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08408" w14:textId="5ACF4DBC" w:rsidR="00B263A8" w:rsidRDefault="00B263A8" w:rsidP="0009502C">
      <w:pPr>
        <w:jc w:val="center"/>
        <w:rPr>
          <w:rFonts w:ascii="Garamond" w:hAnsi="Garamond"/>
          <w:b/>
          <w:szCs w:val="24"/>
        </w:rPr>
      </w:pPr>
      <w:r>
        <w:rPr>
          <w:rFonts w:ascii="Garamond" w:hAnsi="Garamond"/>
          <w:b/>
          <w:szCs w:val="24"/>
        </w:rPr>
        <w:t xml:space="preserve">RFP </w:t>
      </w:r>
      <w:r w:rsidR="008A7BB8">
        <w:rPr>
          <w:rFonts w:ascii="Garamond" w:hAnsi="Garamond"/>
          <w:b/>
          <w:szCs w:val="24"/>
        </w:rPr>
        <w:t>20-1311</w:t>
      </w:r>
      <w:r w:rsidR="00D45264" w:rsidRPr="00C468DF">
        <w:rPr>
          <w:rFonts w:ascii="Garamond" w:hAnsi="Garamond"/>
          <w:b/>
          <w:szCs w:val="24"/>
        </w:rPr>
        <w:t xml:space="preserve"> </w:t>
      </w:r>
    </w:p>
    <w:p w14:paraId="1CF4DC9D" w14:textId="5D844DFB" w:rsidR="0009502C" w:rsidRPr="00C468DF" w:rsidRDefault="0009502C" w:rsidP="0009502C">
      <w:pPr>
        <w:jc w:val="center"/>
        <w:rPr>
          <w:rFonts w:ascii="Garamond" w:hAnsi="Garamond"/>
          <w:b/>
          <w:szCs w:val="24"/>
        </w:rPr>
      </w:pPr>
      <w:r w:rsidRPr="00C468DF">
        <w:rPr>
          <w:rFonts w:ascii="Garamond" w:hAnsi="Garamond"/>
          <w:b/>
          <w:szCs w:val="24"/>
        </w:rPr>
        <w:t>BUSINESS PROPOSAL</w:t>
      </w:r>
    </w:p>
    <w:p w14:paraId="78C0429B" w14:textId="0435C06B" w:rsidR="0009502C" w:rsidRPr="00480672" w:rsidRDefault="00264B4D" w:rsidP="0009502C">
      <w:pPr>
        <w:jc w:val="center"/>
        <w:rPr>
          <w:rFonts w:ascii="Garamond" w:hAnsi="Garamond"/>
          <w:b/>
          <w:szCs w:val="24"/>
        </w:rPr>
      </w:pPr>
      <w:r w:rsidRPr="00C468DF">
        <w:rPr>
          <w:rFonts w:ascii="Garamond" w:hAnsi="Garamond"/>
          <w:b/>
          <w:szCs w:val="24"/>
        </w:rPr>
        <w:t>ATTACHMENT</w:t>
      </w:r>
      <w:r w:rsidRPr="00480672">
        <w:rPr>
          <w:rFonts w:ascii="Garamond" w:hAnsi="Garamond"/>
          <w:b/>
          <w:szCs w:val="24"/>
        </w:rPr>
        <w:t xml:space="preserve"> </w:t>
      </w:r>
      <w:r w:rsidR="009C4592">
        <w:rPr>
          <w:rFonts w:ascii="Garamond" w:hAnsi="Garamond"/>
          <w:b/>
          <w:szCs w:val="24"/>
        </w:rPr>
        <w:t>E</w:t>
      </w:r>
    </w:p>
    <w:p w14:paraId="02C830C5" w14:textId="77777777" w:rsidR="0009502C" w:rsidRPr="0000708C" w:rsidRDefault="0009502C" w:rsidP="0009502C">
      <w:pPr>
        <w:rPr>
          <w:rFonts w:ascii="Garamond" w:hAnsi="Garamond"/>
          <w:b/>
          <w:sz w:val="16"/>
          <w:szCs w:val="24"/>
        </w:rPr>
      </w:pPr>
    </w:p>
    <w:p w14:paraId="55039DCD"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06C9B013" w14:textId="77777777" w:rsidR="0009502C" w:rsidRPr="00480672" w:rsidRDefault="0009502C" w:rsidP="0009502C">
      <w:pPr>
        <w:rPr>
          <w:rFonts w:ascii="Garamond" w:hAnsi="Garamond"/>
          <w:b/>
          <w:i/>
          <w:szCs w:val="24"/>
        </w:rPr>
      </w:pPr>
    </w:p>
    <w:p w14:paraId="027470EB"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481C9AB2" w14:textId="77777777" w:rsidR="0009502C" w:rsidRPr="00C468DF" w:rsidRDefault="0009502C" w:rsidP="0009502C">
      <w:pPr>
        <w:rPr>
          <w:rFonts w:ascii="Garamond" w:hAnsi="Garamond"/>
          <w:szCs w:val="24"/>
        </w:rPr>
      </w:pPr>
    </w:p>
    <w:p w14:paraId="0C6788C5" w14:textId="77777777" w:rsidR="0009502C" w:rsidRPr="00480672" w:rsidRDefault="0009502C" w:rsidP="00405269">
      <w:pPr>
        <w:widowControl/>
        <w:numPr>
          <w:ilvl w:val="2"/>
          <w:numId w:val="15"/>
        </w:numPr>
        <w:jc w:val="both"/>
        <w:rPr>
          <w:rFonts w:ascii="Garamond" w:hAnsi="Garamond"/>
          <w:szCs w:val="24"/>
        </w:rPr>
      </w:pPr>
      <w:r w:rsidRPr="00C468DF">
        <w:rPr>
          <w:rFonts w:ascii="Garamond" w:hAnsi="Garamond"/>
          <w:b/>
          <w:szCs w:val="24"/>
        </w:rPr>
        <w:t>General</w:t>
      </w:r>
      <w:r w:rsidR="00FD5220" w:rsidRPr="00C468DF">
        <w:rPr>
          <w:rFonts w:ascii="Garamond" w:hAnsi="Garamond"/>
          <w:b/>
          <w:szCs w:val="24"/>
        </w:rPr>
        <w:t xml:space="preserve"> (optional)</w:t>
      </w:r>
      <w:r w:rsidRPr="00480672">
        <w:rPr>
          <w:rFonts w:ascii="Garamond" w:hAnsi="Garamond"/>
          <w:b/>
          <w:szCs w:val="24"/>
        </w:rPr>
        <w:t xml:space="preserve">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16AA1BA" w14:textId="77777777" w:rsidTr="002960D5">
        <w:tc>
          <w:tcPr>
            <w:tcW w:w="8856" w:type="dxa"/>
            <w:shd w:val="clear" w:color="auto" w:fill="FFFF99"/>
          </w:tcPr>
          <w:p w14:paraId="5AF856E1" w14:textId="77777777" w:rsidR="00DA327E" w:rsidRPr="00DA327E" w:rsidRDefault="00DA327E" w:rsidP="00DA327E">
            <w:pPr>
              <w:widowControl/>
              <w:rPr>
                <w:rFonts w:ascii="Garamond" w:hAnsi="Garamond"/>
                <w:color w:val="000000" w:themeColor="text1"/>
                <w:szCs w:val="24"/>
              </w:rPr>
            </w:pPr>
            <w:r w:rsidRPr="00DA327E">
              <w:rPr>
                <w:rFonts w:ascii="Garamond" w:hAnsi="Garamond"/>
                <w:color w:val="000000" w:themeColor="text1"/>
                <w:szCs w:val="24"/>
              </w:rPr>
              <w:t xml:space="preserve">Deaf Community Services, a division of Easterseals Crossroads, has over 40 years’ experience in providing culturally and linguistically specific social and interpreting services. We provide a wide array of services to the Deaf and Hard of Hearing community including but not limited to: employment services, advocacy, case management services, sign language interpreting services, and information and referral services. Deaf Community Services is committed to providing highly qualified/certified interpreters and case managers throughout the state of Indiana. </w:t>
            </w:r>
          </w:p>
          <w:p w14:paraId="0429EE27" w14:textId="77777777" w:rsidR="00DA327E" w:rsidRPr="00DA327E" w:rsidRDefault="00DA327E" w:rsidP="00DA327E">
            <w:pPr>
              <w:widowControl/>
              <w:rPr>
                <w:rFonts w:ascii="Garamond" w:hAnsi="Garamond"/>
                <w:color w:val="000000" w:themeColor="text1"/>
                <w:szCs w:val="24"/>
              </w:rPr>
            </w:pPr>
          </w:p>
          <w:p w14:paraId="734416D6" w14:textId="21D9B2D0" w:rsidR="00310796" w:rsidRPr="00DA327E" w:rsidRDefault="00DA327E" w:rsidP="00DA327E">
            <w:pPr>
              <w:rPr>
                <w:rFonts w:ascii="Garamond" w:hAnsi="Garamond"/>
                <w:szCs w:val="24"/>
              </w:rPr>
            </w:pPr>
            <w:r>
              <w:rPr>
                <w:rFonts w:ascii="Garamond" w:hAnsi="Garamond"/>
                <w:szCs w:val="24"/>
              </w:rPr>
              <w:t>D</w:t>
            </w:r>
            <w:r w:rsidRPr="00DA327E">
              <w:rPr>
                <w:rFonts w:ascii="Garamond" w:hAnsi="Garamond"/>
                <w:szCs w:val="24"/>
              </w:rPr>
              <w:t>eaf Community Services</w:t>
            </w:r>
            <w:r>
              <w:rPr>
                <w:rFonts w:ascii="Garamond" w:hAnsi="Garamond"/>
                <w:szCs w:val="24"/>
              </w:rPr>
              <w:t xml:space="preserve"> </w:t>
            </w:r>
            <w:r w:rsidR="00310796" w:rsidRPr="00DA327E">
              <w:rPr>
                <w:rFonts w:ascii="Garamond" w:hAnsi="Garamond"/>
                <w:szCs w:val="24"/>
              </w:rPr>
              <w:t xml:space="preserve">is in a highly competitive position to respond to and meet the needs of the State of Indiana in the delivery of </w:t>
            </w:r>
            <w:r>
              <w:rPr>
                <w:rFonts w:ascii="Garamond" w:hAnsi="Garamond"/>
                <w:szCs w:val="24"/>
              </w:rPr>
              <w:t>In-person Communication Accommodation Services (CAS) for individuals who are Deaf or Hard of Hearing interpretation services, as r</w:t>
            </w:r>
            <w:r w:rsidR="00310796" w:rsidRPr="00DA327E">
              <w:rPr>
                <w:rFonts w:ascii="Garamond" w:hAnsi="Garamond"/>
                <w:szCs w:val="24"/>
              </w:rPr>
              <w:t>equested in this RF</w:t>
            </w:r>
            <w:r>
              <w:rPr>
                <w:rFonts w:ascii="Garamond" w:hAnsi="Garamond"/>
                <w:szCs w:val="24"/>
              </w:rPr>
              <w:t>P</w:t>
            </w:r>
            <w:r w:rsidR="00310796" w:rsidRPr="00DA327E">
              <w:rPr>
                <w:rFonts w:ascii="Garamond" w:hAnsi="Garamond"/>
                <w:szCs w:val="24"/>
              </w:rPr>
              <w:t xml:space="preserve">. </w:t>
            </w:r>
            <w:r>
              <w:rPr>
                <w:rFonts w:ascii="Garamond" w:hAnsi="Garamond"/>
                <w:szCs w:val="24"/>
              </w:rPr>
              <w:t>Our staff interpreters are among the top preferred interpreters in the state</w:t>
            </w:r>
            <w:r w:rsidR="00B3117F">
              <w:rPr>
                <w:rFonts w:ascii="Garamond" w:hAnsi="Garamond"/>
                <w:szCs w:val="24"/>
              </w:rPr>
              <w:t xml:space="preserve">. Their </w:t>
            </w:r>
            <w:r w:rsidR="00310796" w:rsidRPr="00DA327E">
              <w:rPr>
                <w:rFonts w:ascii="Garamond" w:hAnsi="Garamond"/>
                <w:szCs w:val="24"/>
              </w:rPr>
              <w:t xml:space="preserve">comprehensive knowledge </w:t>
            </w:r>
            <w:r w:rsidR="00B3117F">
              <w:rPr>
                <w:rFonts w:ascii="Garamond" w:hAnsi="Garamond"/>
                <w:szCs w:val="24"/>
              </w:rPr>
              <w:t xml:space="preserve">of Deaf culture, fluency in American Sign Language, </w:t>
            </w:r>
            <w:r w:rsidR="00310796" w:rsidRPr="00DA327E">
              <w:rPr>
                <w:rFonts w:ascii="Garamond" w:hAnsi="Garamond"/>
                <w:szCs w:val="24"/>
              </w:rPr>
              <w:t xml:space="preserve">and </w:t>
            </w:r>
            <w:r w:rsidR="00B3117F">
              <w:rPr>
                <w:rFonts w:ascii="Garamond" w:hAnsi="Garamond"/>
                <w:szCs w:val="24"/>
              </w:rPr>
              <w:t>competence in state government makes them highly sought</w:t>
            </w:r>
            <w:r w:rsidR="007A6F89">
              <w:rPr>
                <w:rFonts w:ascii="Garamond" w:hAnsi="Garamond"/>
                <w:szCs w:val="24"/>
              </w:rPr>
              <w:t>-</w:t>
            </w:r>
            <w:r w:rsidR="00B3117F">
              <w:rPr>
                <w:rFonts w:ascii="Garamond" w:hAnsi="Garamond"/>
                <w:szCs w:val="24"/>
              </w:rPr>
              <w:t>after</w:t>
            </w:r>
            <w:r w:rsidR="007A6F89">
              <w:rPr>
                <w:rFonts w:ascii="Garamond" w:hAnsi="Garamond"/>
                <w:szCs w:val="24"/>
              </w:rPr>
              <w:t xml:space="preserve"> interpreters</w:t>
            </w:r>
            <w:r w:rsidR="00B3117F">
              <w:rPr>
                <w:rFonts w:ascii="Garamond" w:hAnsi="Garamond"/>
                <w:szCs w:val="24"/>
              </w:rPr>
              <w:t xml:space="preserve">. </w:t>
            </w:r>
            <w:r w:rsidR="007A6F89">
              <w:rPr>
                <w:rFonts w:ascii="Garamond" w:hAnsi="Garamond"/>
                <w:szCs w:val="24"/>
              </w:rPr>
              <w:t xml:space="preserve">Also, our newly implemented interpreting software program </w:t>
            </w:r>
            <w:r w:rsidR="00310796" w:rsidRPr="00DA327E">
              <w:rPr>
                <w:rFonts w:ascii="Garamond" w:hAnsi="Garamond"/>
                <w:szCs w:val="24"/>
              </w:rPr>
              <w:t xml:space="preserve">provides a competitive advantage that offers the ability to better coordinate service delivery, reduce duplication of effort, promote innovative practices and serve the greatest number of </w:t>
            </w:r>
            <w:r w:rsidR="00B3117F">
              <w:rPr>
                <w:rFonts w:ascii="Garamond" w:hAnsi="Garamond"/>
                <w:szCs w:val="24"/>
              </w:rPr>
              <w:t>individuals</w:t>
            </w:r>
            <w:r w:rsidR="00310796" w:rsidRPr="00DA327E">
              <w:rPr>
                <w:rFonts w:ascii="Garamond" w:hAnsi="Garamond"/>
                <w:szCs w:val="24"/>
              </w:rPr>
              <w:t xml:space="preserve"> possible.</w:t>
            </w:r>
          </w:p>
          <w:p w14:paraId="162CFE30" w14:textId="77777777" w:rsidR="00310796" w:rsidRPr="00DA327E" w:rsidRDefault="00310796" w:rsidP="00DA327E">
            <w:pPr>
              <w:rPr>
                <w:rFonts w:ascii="Garamond" w:hAnsi="Garamond"/>
                <w:szCs w:val="24"/>
              </w:rPr>
            </w:pPr>
          </w:p>
          <w:p w14:paraId="7AF69979" w14:textId="60E62BA1" w:rsidR="0009502C" w:rsidRPr="00DA327E" w:rsidRDefault="00310796" w:rsidP="00DA327E">
            <w:pPr>
              <w:rPr>
                <w:rFonts w:ascii="Garamond" w:hAnsi="Garamond"/>
                <w:szCs w:val="24"/>
              </w:rPr>
            </w:pPr>
            <w:r w:rsidRPr="00DA327E">
              <w:rPr>
                <w:rFonts w:ascii="Garamond" w:hAnsi="Garamond"/>
                <w:szCs w:val="24"/>
              </w:rPr>
              <w:t xml:space="preserve">During this 2-year contract cycle, it is our intent to provide </w:t>
            </w:r>
            <w:r w:rsidR="00F276AA">
              <w:rPr>
                <w:rFonts w:ascii="Garamond" w:hAnsi="Garamond"/>
                <w:szCs w:val="24"/>
              </w:rPr>
              <w:t>In-person Communication Accommodation Services (CAS) for individuals who are Deaf or Hard of Hearing interpretation services</w:t>
            </w:r>
            <w:r w:rsidR="00F276AA" w:rsidRPr="00DA327E">
              <w:rPr>
                <w:rFonts w:ascii="Garamond" w:hAnsi="Garamond"/>
                <w:szCs w:val="24"/>
              </w:rPr>
              <w:t xml:space="preserve"> </w:t>
            </w:r>
            <w:r w:rsidRPr="00DA327E">
              <w:rPr>
                <w:rFonts w:ascii="Garamond" w:hAnsi="Garamond"/>
                <w:szCs w:val="24"/>
              </w:rPr>
              <w:t xml:space="preserve">across </w:t>
            </w:r>
            <w:r w:rsidR="00F276AA">
              <w:rPr>
                <w:rFonts w:ascii="Garamond" w:hAnsi="Garamond"/>
                <w:szCs w:val="24"/>
              </w:rPr>
              <w:t>Region 3.</w:t>
            </w:r>
            <w:r w:rsidRPr="00DA327E">
              <w:rPr>
                <w:rFonts w:ascii="Garamond" w:hAnsi="Garamond"/>
                <w:szCs w:val="24"/>
              </w:rPr>
              <w:t xml:space="preserve"> If funded, the large scope of this proposal will go a long way to assist the State of Indiana in meeting their obligation to offer </w:t>
            </w:r>
            <w:r w:rsidR="00F276AA">
              <w:rPr>
                <w:rFonts w:ascii="Garamond" w:hAnsi="Garamond"/>
                <w:szCs w:val="24"/>
              </w:rPr>
              <w:t>In-person Communication Accommodation Services (CAS) for individuals who are Deaf or Hard of Hearing interpretation services</w:t>
            </w:r>
            <w:r w:rsidR="00F276AA" w:rsidRPr="00DA327E">
              <w:rPr>
                <w:rFonts w:ascii="Garamond" w:hAnsi="Garamond"/>
                <w:szCs w:val="24"/>
              </w:rPr>
              <w:t xml:space="preserve"> </w:t>
            </w:r>
            <w:r w:rsidRPr="00DA327E">
              <w:rPr>
                <w:rFonts w:ascii="Garamond" w:hAnsi="Garamond"/>
                <w:szCs w:val="24"/>
              </w:rPr>
              <w:t xml:space="preserve">across the State as mandated by </w:t>
            </w:r>
            <w:r w:rsidR="00F276AA">
              <w:rPr>
                <w:rFonts w:ascii="Garamond" w:hAnsi="Garamond"/>
                <w:szCs w:val="24"/>
              </w:rPr>
              <w:t xml:space="preserve">the Americans with Disabilities Act. </w:t>
            </w:r>
          </w:p>
        </w:tc>
      </w:tr>
    </w:tbl>
    <w:p w14:paraId="52CB56A1" w14:textId="77777777" w:rsidR="0009502C" w:rsidRPr="00480672" w:rsidRDefault="0009502C" w:rsidP="0009502C">
      <w:pPr>
        <w:rPr>
          <w:rFonts w:ascii="Garamond" w:hAnsi="Garamond"/>
          <w:szCs w:val="24"/>
        </w:rPr>
      </w:pPr>
    </w:p>
    <w:p w14:paraId="5DC73434"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5610AD8" w14:textId="77777777" w:rsidTr="002960D5">
        <w:tc>
          <w:tcPr>
            <w:tcW w:w="8856" w:type="dxa"/>
            <w:shd w:val="clear" w:color="auto" w:fill="FFFF99"/>
          </w:tcPr>
          <w:p w14:paraId="50D6256B" w14:textId="151D77A6" w:rsidR="00D97577" w:rsidRPr="00001F94" w:rsidRDefault="00D97577" w:rsidP="00D97577">
            <w:pPr>
              <w:rPr>
                <w:rFonts w:ascii="Garamond" w:hAnsi="Garamond"/>
                <w:szCs w:val="24"/>
              </w:rPr>
            </w:pPr>
            <w:r w:rsidRPr="00001F94">
              <w:rPr>
                <w:rFonts w:ascii="Garamond" w:hAnsi="Garamond"/>
                <w:szCs w:val="24"/>
              </w:rPr>
              <w:t xml:space="preserve">Easterseals Crossroads is a 501 (c)(3) domestic nonprofit corporation formed in Indiana.  </w:t>
            </w:r>
            <w:r w:rsidRPr="00001F94">
              <w:rPr>
                <w:rFonts w:ascii="Garamond" w:hAnsi="Garamond"/>
                <w:szCs w:val="24"/>
              </w:rPr>
              <w:lastRenderedPageBreak/>
              <w:t xml:space="preserve">Please see </w:t>
            </w:r>
            <w:r w:rsidRPr="00001F94">
              <w:rPr>
                <w:rFonts w:ascii="Garamond" w:hAnsi="Garamond"/>
                <w:b/>
                <w:szCs w:val="24"/>
              </w:rPr>
              <w:t xml:space="preserve">ATTACHMENT </w:t>
            </w:r>
            <w:r w:rsidR="003F2349">
              <w:rPr>
                <w:rFonts w:ascii="Garamond" w:hAnsi="Garamond"/>
                <w:b/>
                <w:szCs w:val="24"/>
              </w:rPr>
              <w:t>E</w:t>
            </w:r>
            <w:r w:rsidRPr="00001F94">
              <w:rPr>
                <w:rFonts w:ascii="Garamond" w:hAnsi="Garamond"/>
                <w:b/>
                <w:szCs w:val="24"/>
              </w:rPr>
              <w:t>1</w:t>
            </w:r>
            <w:r w:rsidRPr="00001F94">
              <w:rPr>
                <w:rFonts w:ascii="Garamond" w:hAnsi="Garamond"/>
                <w:szCs w:val="24"/>
              </w:rPr>
              <w:t>, Business Information/Certificate of Authority from Indiana Secretary of State’s office to verify status.</w:t>
            </w:r>
          </w:p>
          <w:p w14:paraId="3A6D8BB8" w14:textId="77777777" w:rsidR="00D97577" w:rsidRPr="00001F94" w:rsidRDefault="00D97577" w:rsidP="00D97577">
            <w:pPr>
              <w:rPr>
                <w:rFonts w:ascii="Garamond" w:hAnsi="Garamond"/>
                <w:szCs w:val="24"/>
              </w:rPr>
            </w:pPr>
          </w:p>
          <w:p w14:paraId="42665E6D" w14:textId="284D6F97" w:rsidR="00D97577" w:rsidRPr="00001F94" w:rsidRDefault="00D97577" w:rsidP="00D97577">
            <w:pPr>
              <w:rPr>
                <w:rFonts w:ascii="Garamond" w:hAnsi="Garamond"/>
                <w:szCs w:val="24"/>
              </w:rPr>
            </w:pPr>
            <w:r w:rsidRPr="00001F94">
              <w:rPr>
                <w:rFonts w:ascii="Garamond" w:hAnsi="Garamond"/>
                <w:szCs w:val="24"/>
              </w:rPr>
              <w:t xml:space="preserve">Easterseals Crossroads is a provider of disability services with the delivery of programs and services structured into multiple divisions.  Those divisions include:  Children’s and Medical Services, Industrial Services, Deaf Community Services, Assistive Technology, Autism Services, Community Day Supports, Employment &amp; Transition, and Veteran Services.  </w:t>
            </w:r>
            <w:r w:rsidR="000A5DA4" w:rsidRPr="00001F94">
              <w:rPr>
                <w:rFonts w:ascii="Garamond" w:hAnsi="Garamond"/>
                <w:szCs w:val="24"/>
              </w:rPr>
              <w:t>Deaf Community Services</w:t>
            </w:r>
            <w:r w:rsidRPr="00001F94">
              <w:rPr>
                <w:rFonts w:ascii="Garamond" w:hAnsi="Garamond"/>
                <w:szCs w:val="24"/>
              </w:rPr>
              <w:t xml:space="preserve"> </w:t>
            </w:r>
            <w:r w:rsidR="00A80583" w:rsidRPr="00001F94">
              <w:rPr>
                <w:rFonts w:ascii="Garamond" w:hAnsi="Garamond"/>
                <w:szCs w:val="24"/>
              </w:rPr>
              <w:t xml:space="preserve">is </w:t>
            </w:r>
            <w:r w:rsidR="00E16067" w:rsidRPr="00001F94">
              <w:rPr>
                <w:rFonts w:ascii="Garamond" w:hAnsi="Garamond"/>
                <w:szCs w:val="24"/>
              </w:rPr>
              <w:t xml:space="preserve">managed directly by the </w:t>
            </w:r>
            <w:r w:rsidRPr="00001F94">
              <w:rPr>
                <w:rFonts w:ascii="Garamond" w:hAnsi="Garamond"/>
                <w:szCs w:val="24"/>
              </w:rPr>
              <w:t xml:space="preserve">Program </w:t>
            </w:r>
            <w:r w:rsidR="00E16067" w:rsidRPr="00001F94">
              <w:rPr>
                <w:rFonts w:ascii="Garamond" w:hAnsi="Garamond"/>
                <w:szCs w:val="24"/>
              </w:rPr>
              <w:t>Director</w:t>
            </w:r>
            <w:r w:rsidRPr="00001F94">
              <w:rPr>
                <w:rFonts w:ascii="Garamond" w:hAnsi="Garamond"/>
                <w:szCs w:val="24"/>
              </w:rPr>
              <w:t xml:space="preserve"> and general oversight by the Vice</w:t>
            </w:r>
            <w:r w:rsidR="00A80583" w:rsidRPr="00001F94">
              <w:rPr>
                <w:rFonts w:ascii="Garamond" w:hAnsi="Garamond"/>
                <w:szCs w:val="24"/>
              </w:rPr>
              <w:t xml:space="preserve"> </w:t>
            </w:r>
            <w:r w:rsidRPr="00001F94">
              <w:rPr>
                <w:rFonts w:ascii="Garamond" w:hAnsi="Garamond"/>
                <w:szCs w:val="24"/>
              </w:rPr>
              <w:t xml:space="preserve">President of Workforce Development.  Easterseals Crossroads provides services to over 8,000 individuals with disabilities annually.  Please see </w:t>
            </w:r>
            <w:r w:rsidRPr="00001F94">
              <w:rPr>
                <w:rFonts w:ascii="Garamond" w:hAnsi="Garamond"/>
                <w:b/>
                <w:szCs w:val="24"/>
              </w:rPr>
              <w:t xml:space="preserve">ATTACHMENT </w:t>
            </w:r>
            <w:r w:rsidR="003F2349">
              <w:rPr>
                <w:rFonts w:ascii="Garamond" w:hAnsi="Garamond"/>
                <w:b/>
                <w:szCs w:val="24"/>
              </w:rPr>
              <w:t>E</w:t>
            </w:r>
            <w:r w:rsidRPr="00001F94">
              <w:rPr>
                <w:rFonts w:ascii="Garamond" w:hAnsi="Garamond"/>
                <w:b/>
                <w:szCs w:val="24"/>
              </w:rPr>
              <w:t>2</w:t>
            </w:r>
            <w:r w:rsidRPr="00001F94">
              <w:rPr>
                <w:rFonts w:ascii="Garamond" w:hAnsi="Garamond"/>
                <w:szCs w:val="24"/>
              </w:rPr>
              <w:t>, to view our organizational chart.</w:t>
            </w:r>
          </w:p>
          <w:p w14:paraId="6C414C4B" w14:textId="77777777" w:rsidR="00D97577" w:rsidRPr="00001F94" w:rsidRDefault="00D97577" w:rsidP="00D97577">
            <w:pPr>
              <w:rPr>
                <w:rFonts w:ascii="Garamond" w:hAnsi="Garamond"/>
                <w:szCs w:val="24"/>
              </w:rPr>
            </w:pPr>
          </w:p>
          <w:p w14:paraId="6F228788" w14:textId="77777777" w:rsidR="00BB0553" w:rsidRPr="00001F94" w:rsidRDefault="00E16067" w:rsidP="00BB0553">
            <w:pPr>
              <w:widowControl/>
              <w:rPr>
                <w:rFonts w:ascii="Garamond" w:hAnsi="Garamond"/>
                <w:color w:val="000000" w:themeColor="text1"/>
                <w:szCs w:val="24"/>
              </w:rPr>
            </w:pPr>
            <w:r w:rsidRPr="00001F94">
              <w:rPr>
                <w:rFonts w:ascii="Garamond" w:hAnsi="Garamond"/>
                <w:color w:val="000000" w:themeColor="text1"/>
                <w:szCs w:val="24"/>
              </w:rPr>
              <w:t>Deaf Community Services, a division of Easterseals Crossroads, has over 40 years’ experience in providing culturally and linguistically specific social and interpreting services. We provide a wide array of services to the Deaf and Hard of Hearing community</w:t>
            </w:r>
            <w:r w:rsidR="00BB0553" w:rsidRPr="00001F94">
              <w:rPr>
                <w:rFonts w:ascii="Garamond" w:hAnsi="Garamond"/>
                <w:color w:val="000000" w:themeColor="text1"/>
                <w:szCs w:val="24"/>
              </w:rPr>
              <w:t xml:space="preserve"> including but not limited to: employment services, advocacy, case management services, sign language interpreting services, and information and referral services. Deaf Community Services is committed to providing highly qualified/certified interpreters and case managers throughout the state of Indiana. </w:t>
            </w:r>
          </w:p>
          <w:p w14:paraId="62661A85" w14:textId="77777777" w:rsidR="00BB0553" w:rsidRPr="00001F94" w:rsidRDefault="00BB0553" w:rsidP="00BB0553">
            <w:pPr>
              <w:widowControl/>
              <w:rPr>
                <w:rFonts w:ascii="Garamond" w:hAnsi="Garamond"/>
                <w:color w:val="000000" w:themeColor="text1"/>
                <w:szCs w:val="24"/>
              </w:rPr>
            </w:pPr>
          </w:p>
          <w:p w14:paraId="3E2AA74D" w14:textId="2281EFC4" w:rsidR="00BB0553" w:rsidRPr="00BB0553" w:rsidRDefault="00BB0553" w:rsidP="00BB0553">
            <w:pPr>
              <w:widowControl/>
              <w:rPr>
                <w:rFonts w:ascii="Times New Roman" w:hAnsi="Times New Roman"/>
                <w:color w:val="000000" w:themeColor="text1"/>
                <w:szCs w:val="24"/>
              </w:rPr>
            </w:pPr>
            <w:r w:rsidRPr="00001F94">
              <w:rPr>
                <w:rFonts w:ascii="Garamond" w:hAnsi="Garamond"/>
                <w:color w:val="000000" w:themeColor="text1"/>
                <w:szCs w:val="24"/>
              </w:rPr>
              <w:t xml:space="preserve">Centrally located, Deaf Community Services is the </w:t>
            </w:r>
            <w:r w:rsidR="00DA271C" w:rsidRPr="00001F94">
              <w:rPr>
                <w:rFonts w:ascii="Garamond" w:hAnsi="Garamond"/>
                <w:color w:val="000000" w:themeColor="text1"/>
                <w:szCs w:val="24"/>
              </w:rPr>
              <w:t>lead entity and fiscal agent</w:t>
            </w:r>
            <w:r w:rsidRPr="00001F94">
              <w:rPr>
                <w:rFonts w:ascii="Garamond" w:hAnsi="Garamond"/>
                <w:color w:val="000000" w:themeColor="text1"/>
                <w:szCs w:val="24"/>
              </w:rPr>
              <w:t xml:space="preserve"> for the Increasing Independence Program – a program funded by the State of Indiana to provide </w:t>
            </w:r>
            <w:r w:rsidR="00DA271C" w:rsidRPr="00001F94">
              <w:rPr>
                <w:rFonts w:ascii="Garamond" w:hAnsi="Garamond"/>
                <w:color w:val="000000" w:themeColor="text1"/>
                <w:szCs w:val="24"/>
              </w:rPr>
              <w:t>independent</w:t>
            </w:r>
            <w:r w:rsidRPr="00001F94">
              <w:rPr>
                <w:rFonts w:ascii="Garamond" w:hAnsi="Garamond"/>
                <w:color w:val="000000" w:themeColor="text1"/>
                <w:szCs w:val="24"/>
              </w:rPr>
              <w:t xml:space="preserve"> living </w:t>
            </w:r>
            <w:r w:rsidR="00DA271C" w:rsidRPr="00001F94">
              <w:rPr>
                <w:rFonts w:ascii="Garamond" w:hAnsi="Garamond"/>
                <w:color w:val="000000" w:themeColor="text1"/>
                <w:szCs w:val="24"/>
              </w:rPr>
              <w:t>case</w:t>
            </w:r>
            <w:r w:rsidRPr="00001F94">
              <w:rPr>
                <w:rFonts w:ascii="Garamond" w:hAnsi="Garamond"/>
                <w:color w:val="000000" w:themeColor="text1"/>
                <w:szCs w:val="24"/>
              </w:rPr>
              <w:t xml:space="preserve"> management services to individuals who are Deaf or </w:t>
            </w:r>
            <w:r w:rsidR="00DA271C" w:rsidRPr="00001F94">
              <w:rPr>
                <w:rFonts w:ascii="Garamond" w:hAnsi="Garamond"/>
                <w:color w:val="000000" w:themeColor="text1"/>
                <w:szCs w:val="24"/>
              </w:rPr>
              <w:t>severely</w:t>
            </w:r>
            <w:r w:rsidRPr="00001F94">
              <w:rPr>
                <w:rFonts w:ascii="Garamond" w:hAnsi="Garamond"/>
                <w:color w:val="000000" w:themeColor="text1"/>
                <w:szCs w:val="24"/>
              </w:rPr>
              <w:t xml:space="preserve"> Hard of Hearing.</w:t>
            </w:r>
            <w:r>
              <w:rPr>
                <w:rFonts w:ascii="Times New Roman" w:hAnsi="Times New Roman"/>
                <w:color w:val="000000" w:themeColor="text1"/>
                <w:szCs w:val="24"/>
              </w:rPr>
              <w:t xml:space="preserve"> </w:t>
            </w:r>
          </w:p>
        </w:tc>
      </w:tr>
    </w:tbl>
    <w:p w14:paraId="76E9BA16" w14:textId="77777777" w:rsidR="0009502C" w:rsidRPr="00480672" w:rsidRDefault="0009502C" w:rsidP="0009502C">
      <w:pPr>
        <w:rPr>
          <w:rFonts w:ascii="Garamond" w:hAnsi="Garamond"/>
          <w:szCs w:val="24"/>
        </w:rPr>
      </w:pPr>
    </w:p>
    <w:p w14:paraId="7F94D1FA"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0B486AEB" w14:textId="77777777" w:rsidR="007A445A" w:rsidRPr="007A445A" w:rsidRDefault="007A445A" w:rsidP="007A445A">
      <w:pPr>
        <w:widowControl/>
        <w:ind w:left="720"/>
        <w:jc w:val="both"/>
        <w:rPr>
          <w:rFonts w:ascii="Garamond" w:hAnsi="Garamond"/>
          <w:szCs w:val="24"/>
        </w:rPr>
      </w:pPr>
    </w:p>
    <w:p w14:paraId="743A8007" w14:textId="77777777" w:rsidR="0009502C" w:rsidRPr="00480672"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73611C69" w14:textId="77777777" w:rsidTr="002960D5">
        <w:tc>
          <w:tcPr>
            <w:tcW w:w="8856" w:type="dxa"/>
            <w:shd w:val="clear" w:color="auto" w:fill="FFFF99"/>
          </w:tcPr>
          <w:p w14:paraId="034E7167" w14:textId="59F78D94" w:rsidR="0009502C" w:rsidRPr="00480672" w:rsidRDefault="00D97577" w:rsidP="0009502C">
            <w:pPr>
              <w:rPr>
                <w:rFonts w:ascii="Garamond" w:hAnsi="Garamond"/>
                <w:szCs w:val="24"/>
              </w:rPr>
            </w:pPr>
            <w:r>
              <w:rPr>
                <w:rFonts w:ascii="Garamond" w:hAnsi="Garamond"/>
                <w:szCs w:val="24"/>
              </w:rPr>
              <w:t>Easterseals Crossroads has been in business for more than 8</w:t>
            </w:r>
            <w:r w:rsidR="00057F99">
              <w:rPr>
                <w:rFonts w:ascii="Garamond" w:hAnsi="Garamond"/>
                <w:szCs w:val="24"/>
              </w:rPr>
              <w:t>4</w:t>
            </w:r>
            <w:r>
              <w:rPr>
                <w:rFonts w:ascii="Garamond" w:hAnsi="Garamond"/>
                <w:szCs w:val="24"/>
              </w:rPr>
              <w:t xml:space="preserve"> years and has long since been considered a community leader in providing comprehensive disability services in Indiana.  Easterseals Crossroads is regarded as being a highly stable and reputable organization that consistently demonstrates exceptional stewardship of their resources and assets.  The financial stability of the organization is evidenced by the more than $40M in total assets in 2019, as indicated in our audited financial statements.  Those audited financial statements for the past 2 years can be found in </w:t>
            </w:r>
            <w:r w:rsidRPr="00616F3C">
              <w:rPr>
                <w:rFonts w:ascii="Garamond" w:hAnsi="Garamond"/>
                <w:b/>
                <w:szCs w:val="24"/>
              </w:rPr>
              <w:t>A</w:t>
            </w:r>
            <w:r>
              <w:rPr>
                <w:rFonts w:ascii="Garamond" w:hAnsi="Garamond"/>
                <w:b/>
                <w:szCs w:val="24"/>
              </w:rPr>
              <w:t xml:space="preserve">TTACHMENT </w:t>
            </w:r>
            <w:r w:rsidR="003F2349">
              <w:rPr>
                <w:rFonts w:ascii="Garamond" w:hAnsi="Garamond"/>
                <w:b/>
                <w:szCs w:val="24"/>
              </w:rPr>
              <w:t>E</w:t>
            </w:r>
            <w:r w:rsidRPr="00616F3C">
              <w:rPr>
                <w:rFonts w:ascii="Garamond" w:hAnsi="Garamond"/>
                <w:b/>
                <w:szCs w:val="24"/>
              </w:rPr>
              <w:t>3</w:t>
            </w:r>
            <w:r>
              <w:rPr>
                <w:rFonts w:ascii="Garamond" w:hAnsi="Garamond"/>
                <w:szCs w:val="24"/>
              </w:rPr>
              <w:t>.</w:t>
            </w:r>
          </w:p>
        </w:tc>
      </w:tr>
    </w:tbl>
    <w:p w14:paraId="6F8BD77D" w14:textId="77777777" w:rsidR="0009502C" w:rsidRPr="00480672" w:rsidRDefault="0009502C" w:rsidP="0009502C">
      <w:pPr>
        <w:rPr>
          <w:rFonts w:ascii="Garamond" w:hAnsi="Garamond"/>
          <w:szCs w:val="24"/>
        </w:rPr>
      </w:pPr>
    </w:p>
    <w:p w14:paraId="62D6C42E" w14:textId="77777777" w:rsidR="0009502C" w:rsidRPr="00480672"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a statement indicating that the CEO and/or CFO, of the responding </w:t>
      </w:r>
      <w:r w:rsidR="007A445A" w:rsidRPr="007A445A">
        <w:rPr>
          <w:rFonts w:ascii="Garamond" w:hAnsi="Garamond"/>
          <w:szCs w:val="24"/>
        </w:rPr>
        <w:lastRenderedPageBreak/>
        <w:t>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57115E9" w14:textId="77777777" w:rsidTr="002960D5">
        <w:tc>
          <w:tcPr>
            <w:tcW w:w="8856" w:type="dxa"/>
            <w:shd w:val="clear" w:color="auto" w:fill="FFFF99"/>
          </w:tcPr>
          <w:p w14:paraId="39FCA80D" w14:textId="460A6D33" w:rsidR="00D97577" w:rsidRPr="00D97577" w:rsidRDefault="00D97577" w:rsidP="00D97577">
            <w:pPr>
              <w:rPr>
                <w:rFonts w:ascii="Garamond" w:hAnsi="Garamond"/>
                <w:szCs w:val="24"/>
              </w:rPr>
            </w:pPr>
            <w:r>
              <w:rPr>
                <w:rFonts w:ascii="Garamond" w:hAnsi="Garamond"/>
                <w:szCs w:val="24"/>
              </w:rPr>
              <w:t>David Dreith</w:t>
            </w:r>
            <w:r w:rsidRPr="00D97577">
              <w:rPr>
                <w:rFonts w:ascii="Garamond" w:hAnsi="Garamond"/>
                <w:szCs w:val="24"/>
              </w:rPr>
              <w:t xml:space="preserve">, CEO and Susan Saunders, CFO at Easterseals Crossroads have taken the personal responsibility for the thoroughness and correctness of all financial information supplied in this proposal.  In addition, the audited financial statements found in </w:t>
            </w:r>
            <w:r w:rsidRPr="00D97577">
              <w:rPr>
                <w:rFonts w:ascii="Garamond" w:hAnsi="Garamond"/>
                <w:b/>
                <w:szCs w:val="24"/>
              </w:rPr>
              <w:t xml:space="preserve">ATTACHMENT </w:t>
            </w:r>
            <w:r w:rsidR="003F2349">
              <w:rPr>
                <w:rFonts w:ascii="Garamond" w:hAnsi="Garamond"/>
                <w:b/>
                <w:szCs w:val="24"/>
              </w:rPr>
              <w:t>E</w:t>
            </w:r>
            <w:r w:rsidRPr="00D97577">
              <w:rPr>
                <w:rFonts w:ascii="Garamond" w:hAnsi="Garamond"/>
                <w:b/>
                <w:szCs w:val="24"/>
              </w:rPr>
              <w:t>3</w:t>
            </w:r>
            <w:r w:rsidRPr="00D97577">
              <w:rPr>
                <w:rFonts w:ascii="Garamond" w:hAnsi="Garamond"/>
                <w:szCs w:val="24"/>
              </w:rPr>
              <w:t xml:space="preserve"> further demonstrate and verify the accuracy of the financial information.</w:t>
            </w:r>
          </w:p>
          <w:p w14:paraId="2CC7DB62" w14:textId="77777777" w:rsidR="00D97577" w:rsidRPr="00D97577" w:rsidRDefault="00D97577" w:rsidP="00D97577">
            <w:pPr>
              <w:rPr>
                <w:rFonts w:ascii="Garamond" w:hAnsi="Garamond"/>
                <w:szCs w:val="24"/>
              </w:rPr>
            </w:pPr>
          </w:p>
          <w:p w14:paraId="0A37FE38" w14:textId="77777777" w:rsidR="00D97577" w:rsidRPr="00D97577" w:rsidRDefault="00D97577" w:rsidP="00D97577">
            <w:pPr>
              <w:rPr>
                <w:rFonts w:ascii="Garamond" w:hAnsi="Garamond"/>
                <w:szCs w:val="24"/>
              </w:rPr>
            </w:pPr>
            <w:r w:rsidRPr="00D97577">
              <w:rPr>
                <w:rFonts w:ascii="Garamond" w:hAnsi="Garamond"/>
                <w:szCs w:val="24"/>
              </w:rPr>
              <w:t>The official financial audit function, completed by Greenwalt CPAs, is conducted completely independent and separate from the Easterseals Crossroads Board of Directors or any of the individual members of the board.  Furthermore, the audit function is completed independent and separate of any consulting services.</w:t>
            </w:r>
          </w:p>
          <w:p w14:paraId="212065FD" w14:textId="77777777" w:rsidR="00D97577" w:rsidRPr="00D97577" w:rsidRDefault="00D97577" w:rsidP="00D97577">
            <w:pPr>
              <w:rPr>
                <w:rFonts w:ascii="Garamond" w:hAnsi="Garamond"/>
                <w:szCs w:val="24"/>
              </w:rPr>
            </w:pPr>
          </w:p>
          <w:p w14:paraId="6430F698" w14:textId="72F564DD" w:rsidR="0009502C" w:rsidRPr="00D97577" w:rsidRDefault="00D97577" w:rsidP="00D97577">
            <w:pPr>
              <w:rPr>
                <w:rFonts w:ascii="Garamond" w:hAnsi="Garamond"/>
                <w:szCs w:val="24"/>
              </w:rPr>
            </w:pPr>
            <w:r w:rsidRPr="00D97577">
              <w:rPr>
                <w:rFonts w:ascii="Garamond" w:hAnsi="Garamond"/>
                <w:szCs w:val="24"/>
              </w:rPr>
              <w:t>Board integrity is assured through a comprehensive process where careful consideration of prospective board members is given the highest priority by the Governance Committee of the Board.  All applicants are fully vetted and researched before being put up for nomination.  Easterseals Crossroads will only consider those professionals with the highest level of integrity for board positions.  Elected board members are highly respected members of the business community and offer a variety of knowledge and skills.</w:t>
            </w:r>
          </w:p>
        </w:tc>
      </w:tr>
    </w:tbl>
    <w:p w14:paraId="1E626CAE" w14:textId="77777777" w:rsidR="006405E9" w:rsidRPr="00480672" w:rsidRDefault="006405E9" w:rsidP="0009502C">
      <w:pPr>
        <w:rPr>
          <w:rFonts w:ascii="Garamond" w:hAnsi="Garamond"/>
          <w:szCs w:val="24"/>
        </w:rPr>
      </w:pPr>
    </w:p>
    <w:p w14:paraId="40F00B4E" w14:textId="77777777" w:rsidR="007F1B85" w:rsidRPr="00480672" w:rsidRDefault="0009502C" w:rsidP="00FD5220">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53EE7CBC" w14:textId="77777777" w:rsidR="0009502C" w:rsidRPr="0048067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F4ED05C" w14:textId="77777777" w:rsidTr="002960D5">
        <w:tc>
          <w:tcPr>
            <w:tcW w:w="8856" w:type="dxa"/>
            <w:shd w:val="clear" w:color="auto" w:fill="FFFF99"/>
          </w:tcPr>
          <w:p w14:paraId="7F342A7C" w14:textId="0D8E0B92" w:rsidR="0009502C" w:rsidRPr="00480672" w:rsidRDefault="00D97577" w:rsidP="0009502C">
            <w:pPr>
              <w:rPr>
                <w:rFonts w:ascii="Garamond" w:hAnsi="Garamond"/>
                <w:szCs w:val="24"/>
              </w:rPr>
            </w:pPr>
            <w:r>
              <w:rPr>
                <w:rFonts w:ascii="Garamond" w:hAnsi="Garamond"/>
                <w:szCs w:val="24"/>
              </w:rPr>
              <w:t xml:space="preserve">Easterseals Crossroads has agreed to </w:t>
            </w:r>
            <w:r w:rsidRPr="00BD63C1">
              <w:rPr>
                <w:rFonts w:ascii="Garamond" w:hAnsi="Garamond"/>
                <w:szCs w:val="24"/>
              </w:rPr>
              <w:t xml:space="preserve">accept </w:t>
            </w:r>
            <w:r>
              <w:rPr>
                <w:rFonts w:ascii="Garamond" w:hAnsi="Garamond"/>
                <w:szCs w:val="24"/>
              </w:rPr>
              <w:t xml:space="preserve">both the mandatory and </w:t>
            </w:r>
            <w:r w:rsidRPr="00BD63C1">
              <w:rPr>
                <w:rFonts w:ascii="Garamond" w:hAnsi="Garamond"/>
                <w:szCs w:val="24"/>
              </w:rPr>
              <w:t>non-mandatory contract clauses</w:t>
            </w:r>
            <w:r>
              <w:rPr>
                <w:rFonts w:ascii="Garamond" w:hAnsi="Garamond"/>
                <w:szCs w:val="24"/>
              </w:rPr>
              <w:t xml:space="preserve"> stated in this RFP.</w:t>
            </w:r>
          </w:p>
        </w:tc>
      </w:tr>
    </w:tbl>
    <w:p w14:paraId="5D9C0FE5" w14:textId="77777777" w:rsidR="0009502C" w:rsidRPr="00480672" w:rsidRDefault="0009502C" w:rsidP="0009502C">
      <w:pPr>
        <w:rPr>
          <w:rFonts w:ascii="Garamond" w:hAnsi="Garamond"/>
          <w:szCs w:val="24"/>
        </w:rPr>
      </w:pPr>
    </w:p>
    <w:p w14:paraId="2EBE6BB8" w14:textId="16EA1DE7" w:rsidR="00FD311B" w:rsidRPr="00FD311B" w:rsidRDefault="006405E9" w:rsidP="00FD311B">
      <w:pPr>
        <w:widowControl/>
        <w:numPr>
          <w:ilvl w:val="2"/>
          <w:numId w:val="15"/>
        </w:numPr>
        <w:jc w:val="both"/>
        <w:rPr>
          <w:rFonts w:ascii="Garamond" w:hAnsi="Garamond"/>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4D1555">
        <w:rPr>
          <w:rFonts w:ascii="Garamond" w:hAnsi="Garamond"/>
          <w:szCs w:val="24"/>
        </w:rPr>
        <w:t xml:space="preserve"> </w:t>
      </w:r>
      <w:r w:rsidR="00FA307D" w:rsidRPr="00FA307D">
        <w:rPr>
          <w:rFonts w:ascii="Garamond" w:hAnsi="Garamond" w:cs="Calibri"/>
          <w:szCs w:val="24"/>
        </w:rPr>
        <w:t xml:space="preserve">The Respondent must include a list of at least three (3) clients for whom the Respondent has provided products and/or services that are the same or similar to those products and/or services they are proposing to provide in their response to this RFP. The Respondent shall only provide references for the services they are bidding on </w:t>
      </w:r>
      <w:r w:rsidR="002E5943" w:rsidRPr="00FA307D">
        <w:rPr>
          <w:rFonts w:ascii="Garamond" w:hAnsi="Garamond" w:cs="Calibri"/>
          <w:szCs w:val="24"/>
        </w:rPr>
        <w:t>- for</w:t>
      </w:r>
      <w:r w:rsidR="00FA307D" w:rsidRPr="00FA307D">
        <w:rPr>
          <w:rFonts w:ascii="Garamond" w:hAnsi="Garamond" w:cs="Calibri"/>
          <w:szCs w:val="24"/>
        </w:rPr>
        <w:t xml:space="preserve"> example, if a Respondent is proposing to provide only telephonic interpretation services, all references shall be from clients who the Respondent provided telephonic interpretation services. The Respondent does not need to submit references for each region they are bidding on. A State of Indiana agency cannot be used as a reference. Reference information is captured on Attachment H. Respondent should complete the reference information portion of the Attachment H which includes the name, address, and telephone number of the client facility and the name, title, and phone/fax numbers of a person who may be contacted for further information if the State elects to do so. The rest of Attachment H should be completed by the reference and emailed DIRECTLY to the State. The State should receive one Attachment H from clients for whom the Respondent has provided products and/or </w:t>
      </w:r>
      <w:r w:rsidR="00FA307D" w:rsidRPr="00FA307D">
        <w:rPr>
          <w:rFonts w:ascii="Garamond" w:hAnsi="Garamond" w:cs="Calibri"/>
          <w:szCs w:val="24"/>
        </w:rPr>
        <w:lastRenderedPageBreak/>
        <w:t xml:space="preserve">services that are the same or similar to those products and/or services they are proposing to provide in their response to this RFP. Attachment H should be submitted to idoareferences@idoa.in.gov. Attachment H should be submitted no more than </w:t>
      </w:r>
      <w:r w:rsidR="002E5943">
        <w:rPr>
          <w:rFonts w:ascii="Garamond" w:hAnsi="Garamond" w:cs="Calibri"/>
          <w:szCs w:val="24"/>
        </w:rPr>
        <w:t>5</w:t>
      </w:r>
      <w:r w:rsidR="00FA307D" w:rsidRPr="00FA307D">
        <w:rPr>
          <w:rFonts w:ascii="Garamond" w:hAnsi="Garamond" w:cs="Calibri"/>
          <w:szCs w:val="24"/>
        </w:rPr>
        <w:t xml:space="preserve"> (</w:t>
      </w:r>
      <w:r w:rsidR="002E5943">
        <w:rPr>
          <w:rFonts w:ascii="Garamond" w:hAnsi="Garamond" w:cs="Calibri"/>
          <w:szCs w:val="24"/>
        </w:rPr>
        <w:t>5</w:t>
      </w:r>
      <w:r w:rsidR="00FA307D" w:rsidRPr="00FA307D">
        <w:rPr>
          <w:rFonts w:ascii="Garamond" w:hAnsi="Garamond" w:cs="Calibri"/>
          <w:szCs w:val="24"/>
        </w:rPr>
        <w:t>) business days after the proposal submission due date listed in Section 1.24 of the RFP. Please provide the customer information for each reference.</w:t>
      </w:r>
    </w:p>
    <w:p w14:paraId="637B0716"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2"/>
        <w:gridCol w:w="4358"/>
      </w:tblGrid>
      <w:tr w:rsidR="00401A3C" w:rsidRPr="00480672" w14:paraId="1A9B4232" w14:textId="77777777">
        <w:tc>
          <w:tcPr>
            <w:tcW w:w="4428" w:type="dxa"/>
            <w:shd w:val="clear" w:color="auto" w:fill="B3B3B3"/>
            <w:vAlign w:val="bottom"/>
          </w:tcPr>
          <w:p w14:paraId="01CBB435"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4428" w:type="dxa"/>
            <w:tcBorders>
              <w:bottom w:val="single" w:sz="4" w:space="0" w:color="auto"/>
            </w:tcBorders>
            <w:shd w:val="clear" w:color="auto" w:fill="B3B3B3"/>
          </w:tcPr>
          <w:p w14:paraId="7ECD073A" w14:textId="77777777" w:rsidR="0009502C" w:rsidRPr="00480672" w:rsidRDefault="0009502C" w:rsidP="0009502C">
            <w:pPr>
              <w:rPr>
                <w:rFonts w:ascii="Garamond" w:hAnsi="Garamond"/>
                <w:szCs w:val="24"/>
              </w:rPr>
            </w:pPr>
          </w:p>
        </w:tc>
      </w:tr>
      <w:tr w:rsidR="00401A3C" w:rsidRPr="00480672" w14:paraId="49423F4F" w14:textId="77777777">
        <w:tc>
          <w:tcPr>
            <w:tcW w:w="4428" w:type="dxa"/>
            <w:vAlign w:val="bottom"/>
          </w:tcPr>
          <w:p w14:paraId="514747F6"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36A0935E" w14:textId="5929449D" w:rsidR="0009502C" w:rsidRPr="00480672" w:rsidRDefault="00776A11" w:rsidP="0009502C">
            <w:pPr>
              <w:rPr>
                <w:rFonts w:ascii="Garamond" w:hAnsi="Garamond"/>
                <w:szCs w:val="24"/>
              </w:rPr>
            </w:pPr>
            <w:r>
              <w:rPr>
                <w:rFonts w:ascii="Garamond" w:hAnsi="Garamond"/>
                <w:szCs w:val="24"/>
              </w:rPr>
              <w:t>dormakaba USA, Inc.</w:t>
            </w:r>
          </w:p>
        </w:tc>
      </w:tr>
      <w:tr w:rsidR="00401A3C" w:rsidRPr="00480672" w14:paraId="14C29678" w14:textId="77777777">
        <w:tc>
          <w:tcPr>
            <w:tcW w:w="4428" w:type="dxa"/>
            <w:vAlign w:val="bottom"/>
          </w:tcPr>
          <w:p w14:paraId="0D83A274"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DFBED12" w14:textId="42B65680" w:rsidR="0009502C" w:rsidRPr="00480672" w:rsidRDefault="00401A3C" w:rsidP="0009502C">
            <w:pPr>
              <w:rPr>
                <w:rFonts w:ascii="Garamond" w:hAnsi="Garamond"/>
                <w:szCs w:val="24"/>
              </w:rPr>
            </w:pPr>
            <w:r>
              <w:rPr>
                <w:rFonts w:ascii="Garamond" w:hAnsi="Garamond"/>
                <w:szCs w:val="24"/>
              </w:rPr>
              <w:t>6161 E. 75</w:t>
            </w:r>
            <w:r w:rsidRPr="00401A3C">
              <w:rPr>
                <w:rFonts w:ascii="Garamond" w:hAnsi="Garamond"/>
                <w:szCs w:val="24"/>
                <w:vertAlign w:val="superscript"/>
              </w:rPr>
              <w:t>th</w:t>
            </w:r>
            <w:r>
              <w:rPr>
                <w:rFonts w:ascii="Garamond" w:hAnsi="Garamond"/>
                <w:szCs w:val="24"/>
              </w:rPr>
              <w:t xml:space="preserve"> Street</w:t>
            </w:r>
          </w:p>
        </w:tc>
      </w:tr>
      <w:tr w:rsidR="00401A3C" w:rsidRPr="00480672" w14:paraId="19CEE626" w14:textId="77777777">
        <w:tc>
          <w:tcPr>
            <w:tcW w:w="4428" w:type="dxa"/>
            <w:vAlign w:val="bottom"/>
          </w:tcPr>
          <w:p w14:paraId="081345A6"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6663B2CA" w14:textId="574DCB59" w:rsidR="0009502C" w:rsidRPr="00480672" w:rsidRDefault="00401A3C" w:rsidP="0009502C">
            <w:pPr>
              <w:rPr>
                <w:rFonts w:ascii="Garamond" w:hAnsi="Garamond"/>
                <w:szCs w:val="24"/>
              </w:rPr>
            </w:pPr>
            <w:r>
              <w:rPr>
                <w:rFonts w:ascii="Garamond" w:hAnsi="Garamond"/>
                <w:szCs w:val="24"/>
              </w:rPr>
              <w:t>Indianapolis, IN 46250</w:t>
            </w:r>
          </w:p>
        </w:tc>
      </w:tr>
      <w:tr w:rsidR="00401A3C" w:rsidRPr="00480672" w14:paraId="63779FFB" w14:textId="77777777">
        <w:tc>
          <w:tcPr>
            <w:tcW w:w="4428" w:type="dxa"/>
            <w:vAlign w:val="bottom"/>
          </w:tcPr>
          <w:p w14:paraId="315FEF76"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4872496C" w14:textId="4DE59429" w:rsidR="00401A3C" w:rsidRPr="00480672" w:rsidRDefault="00401A3C" w:rsidP="0009502C">
            <w:pPr>
              <w:rPr>
                <w:rFonts w:ascii="Garamond" w:hAnsi="Garamond"/>
                <w:szCs w:val="24"/>
              </w:rPr>
            </w:pPr>
            <w:r>
              <w:rPr>
                <w:rFonts w:ascii="Garamond" w:hAnsi="Garamond"/>
                <w:szCs w:val="24"/>
              </w:rPr>
              <w:t>www.dormakaba.com/us-en</w:t>
            </w:r>
          </w:p>
        </w:tc>
      </w:tr>
      <w:tr w:rsidR="00401A3C" w:rsidRPr="00480672" w14:paraId="4069BA6F" w14:textId="77777777">
        <w:tc>
          <w:tcPr>
            <w:tcW w:w="4428" w:type="dxa"/>
            <w:vAlign w:val="bottom"/>
          </w:tcPr>
          <w:p w14:paraId="7F4141A9"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0580FCAA" w14:textId="1C1CFB13" w:rsidR="0009502C" w:rsidRPr="00480672" w:rsidRDefault="00401A3C" w:rsidP="0009502C">
            <w:pPr>
              <w:rPr>
                <w:rFonts w:ascii="Garamond" w:hAnsi="Garamond"/>
                <w:szCs w:val="24"/>
              </w:rPr>
            </w:pPr>
            <w:r>
              <w:rPr>
                <w:rFonts w:ascii="Garamond" w:hAnsi="Garamond"/>
                <w:szCs w:val="24"/>
              </w:rPr>
              <w:t>Aaron Haskell</w:t>
            </w:r>
          </w:p>
        </w:tc>
      </w:tr>
      <w:tr w:rsidR="00401A3C" w:rsidRPr="00480672" w14:paraId="622DBD04" w14:textId="77777777">
        <w:tc>
          <w:tcPr>
            <w:tcW w:w="4428" w:type="dxa"/>
            <w:vAlign w:val="bottom"/>
          </w:tcPr>
          <w:p w14:paraId="3322026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3AC2E73C" w14:textId="478D7AD4" w:rsidR="0009502C" w:rsidRPr="00480672" w:rsidRDefault="00401A3C" w:rsidP="0009502C">
            <w:pPr>
              <w:rPr>
                <w:rFonts w:ascii="Garamond" w:hAnsi="Garamond"/>
                <w:szCs w:val="24"/>
              </w:rPr>
            </w:pPr>
            <w:r>
              <w:rPr>
                <w:rFonts w:ascii="Garamond" w:hAnsi="Garamond"/>
                <w:szCs w:val="24"/>
              </w:rPr>
              <w:t>317-806-3435</w:t>
            </w:r>
          </w:p>
        </w:tc>
      </w:tr>
      <w:tr w:rsidR="00401A3C" w:rsidRPr="00480672" w14:paraId="1A1EE194" w14:textId="77777777">
        <w:tc>
          <w:tcPr>
            <w:tcW w:w="4428" w:type="dxa"/>
            <w:vAlign w:val="bottom"/>
          </w:tcPr>
          <w:p w14:paraId="0FB92297"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4C70B00E" w14:textId="33BAD20D" w:rsidR="0009502C" w:rsidRPr="00480672" w:rsidRDefault="00401A3C" w:rsidP="0009502C">
            <w:pPr>
              <w:rPr>
                <w:rFonts w:ascii="Garamond" w:hAnsi="Garamond"/>
                <w:szCs w:val="24"/>
              </w:rPr>
            </w:pPr>
            <w:r>
              <w:rPr>
                <w:rFonts w:ascii="Garamond" w:hAnsi="Garamond"/>
                <w:szCs w:val="24"/>
              </w:rPr>
              <w:t>n/a</w:t>
            </w:r>
          </w:p>
        </w:tc>
      </w:tr>
      <w:tr w:rsidR="00401A3C" w:rsidRPr="00480672" w14:paraId="640A2E94" w14:textId="77777777">
        <w:tc>
          <w:tcPr>
            <w:tcW w:w="4428" w:type="dxa"/>
            <w:vAlign w:val="bottom"/>
          </w:tcPr>
          <w:p w14:paraId="2DC0B219"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47D3FEC" w14:textId="65EB2988" w:rsidR="0009502C" w:rsidRPr="00480672" w:rsidRDefault="00401A3C" w:rsidP="0009502C">
            <w:pPr>
              <w:rPr>
                <w:rFonts w:ascii="Garamond" w:hAnsi="Garamond"/>
                <w:szCs w:val="24"/>
              </w:rPr>
            </w:pPr>
            <w:r>
              <w:rPr>
                <w:rFonts w:ascii="Garamond" w:hAnsi="Garamond"/>
                <w:szCs w:val="24"/>
              </w:rPr>
              <w:t>aaron.haskell@dormakaba.com</w:t>
            </w:r>
          </w:p>
        </w:tc>
      </w:tr>
      <w:tr w:rsidR="00401A3C" w:rsidRPr="00480672" w14:paraId="6AE33E9C" w14:textId="77777777">
        <w:tc>
          <w:tcPr>
            <w:tcW w:w="4428" w:type="dxa"/>
            <w:tcBorders>
              <w:bottom w:val="single" w:sz="4" w:space="0" w:color="auto"/>
            </w:tcBorders>
            <w:vAlign w:val="bottom"/>
          </w:tcPr>
          <w:p w14:paraId="75A9C88B"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0D7F621A" w14:textId="6E73404A" w:rsidR="0009502C" w:rsidRPr="00480672" w:rsidRDefault="00401A3C" w:rsidP="0009502C">
            <w:pPr>
              <w:rPr>
                <w:rFonts w:ascii="Garamond" w:hAnsi="Garamond"/>
                <w:szCs w:val="24"/>
              </w:rPr>
            </w:pPr>
            <w:r>
              <w:rPr>
                <w:rFonts w:ascii="Garamond" w:hAnsi="Garamond"/>
                <w:szCs w:val="24"/>
              </w:rPr>
              <w:t>Manufacturing</w:t>
            </w:r>
          </w:p>
        </w:tc>
      </w:tr>
      <w:tr w:rsidR="00401A3C" w:rsidRPr="00480672" w14:paraId="77703994" w14:textId="77777777">
        <w:tc>
          <w:tcPr>
            <w:tcW w:w="4428" w:type="dxa"/>
            <w:shd w:val="clear" w:color="auto" w:fill="B3B3B3"/>
            <w:vAlign w:val="bottom"/>
          </w:tcPr>
          <w:p w14:paraId="2AE5C53C"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4428" w:type="dxa"/>
            <w:tcBorders>
              <w:bottom w:val="single" w:sz="4" w:space="0" w:color="auto"/>
            </w:tcBorders>
            <w:shd w:val="clear" w:color="auto" w:fill="B3B3B3"/>
          </w:tcPr>
          <w:p w14:paraId="4BCC4B43" w14:textId="77777777" w:rsidR="0009502C" w:rsidRPr="00480672" w:rsidRDefault="0009502C" w:rsidP="0009502C">
            <w:pPr>
              <w:rPr>
                <w:rFonts w:ascii="Garamond" w:hAnsi="Garamond"/>
                <w:szCs w:val="24"/>
              </w:rPr>
            </w:pPr>
          </w:p>
        </w:tc>
      </w:tr>
      <w:tr w:rsidR="00401A3C" w:rsidRPr="00480672" w14:paraId="47E867FF" w14:textId="77777777">
        <w:tc>
          <w:tcPr>
            <w:tcW w:w="4428" w:type="dxa"/>
            <w:vAlign w:val="bottom"/>
          </w:tcPr>
          <w:p w14:paraId="275DE6B7"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5868CF60" w14:textId="374713BE" w:rsidR="0009502C" w:rsidRPr="00480672" w:rsidRDefault="00401A3C" w:rsidP="0009502C">
            <w:pPr>
              <w:rPr>
                <w:rFonts w:ascii="Garamond" w:hAnsi="Garamond"/>
                <w:szCs w:val="24"/>
              </w:rPr>
            </w:pPr>
            <w:r>
              <w:rPr>
                <w:rFonts w:ascii="Garamond" w:hAnsi="Garamond"/>
                <w:szCs w:val="24"/>
              </w:rPr>
              <w:t>Groff &amp; Associates</w:t>
            </w:r>
          </w:p>
        </w:tc>
      </w:tr>
      <w:tr w:rsidR="00401A3C" w:rsidRPr="00480672" w14:paraId="291F1D4B" w14:textId="77777777">
        <w:tc>
          <w:tcPr>
            <w:tcW w:w="4428" w:type="dxa"/>
            <w:vAlign w:val="bottom"/>
          </w:tcPr>
          <w:p w14:paraId="39EA7E79"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7402C3D1" w14:textId="7CE0BD2C" w:rsidR="0009502C" w:rsidRPr="00480672" w:rsidRDefault="00401A3C" w:rsidP="0009502C">
            <w:pPr>
              <w:rPr>
                <w:rFonts w:ascii="Garamond" w:hAnsi="Garamond"/>
                <w:szCs w:val="24"/>
              </w:rPr>
            </w:pPr>
            <w:r>
              <w:rPr>
                <w:rFonts w:ascii="Garamond" w:hAnsi="Garamond"/>
                <w:szCs w:val="24"/>
              </w:rPr>
              <w:t>7425 E. 86</w:t>
            </w:r>
            <w:r w:rsidRPr="00401A3C">
              <w:rPr>
                <w:rFonts w:ascii="Garamond" w:hAnsi="Garamond"/>
                <w:szCs w:val="24"/>
                <w:vertAlign w:val="superscript"/>
              </w:rPr>
              <w:t>th</w:t>
            </w:r>
            <w:r>
              <w:rPr>
                <w:rFonts w:ascii="Garamond" w:hAnsi="Garamond"/>
                <w:szCs w:val="24"/>
              </w:rPr>
              <w:t xml:space="preserve"> Street</w:t>
            </w:r>
          </w:p>
        </w:tc>
      </w:tr>
      <w:tr w:rsidR="00401A3C" w:rsidRPr="00480672" w14:paraId="534ABB19" w14:textId="77777777">
        <w:tc>
          <w:tcPr>
            <w:tcW w:w="4428" w:type="dxa"/>
            <w:vAlign w:val="bottom"/>
          </w:tcPr>
          <w:p w14:paraId="29B37D2C"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65D5B9EE" w14:textId="0C478B05" w:rsidR="0009502C" w:rsidRPr="00480672" w:rsidRDefault="00401A3C" w:rsidP="0009502C">
            <w:pPr>
              <w:rPr>
                <w:rFonts w:ascii="Garamond" w:hAnsi="Garamond"/>
                <w:szCs w:val="24"/>
              </w:rPr>
            </w:pPr>
            <w:r>
              <w:rPr>
                <w:rFonts w:ascii="Garamond" w:hAnsi="Garamond"/>
                <w:szCs w:val="24"/>
              </w:rPr>
              <w:t>Indianapolis, IN 46256</w:t>
            </w:r>
          </w:p>
        </w:tc>
      </w:tr>
      <w:tr w:rsidR="00401A3C" w:rsidRPr="00480672" w14:paraId="7D05870B" w14:textId="77777777">
        <w:tc>
          <w:tcPr>
            <w:tcW w:w="4428" w:type="dxa"/>
            <w:vAlign w:val="bottom"/>
          </w:tcPr>
          <w:p w14:paraId="74F88D8A"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7E5AD0B4" w14:textId="2C235B50" w:rsidR="0009502C" w:rsidRPr="00480672" w:rsidRDefault="00925888" w:rsidP="0009502C">
            <w:pPr>
              <w:rPr>
                <w:rFonts w:ascii="Garamond" w:hAnsi="Garamond"/>
                <w:szCs w:val="24"/>
              </w:rPr>
            </w:pPr>
            <w:hyperlink r:id="rId6" w:history="1">
              <w:r w:rsidR="00401A3C" w:rsidRPr="00A10231">
                <w:rPr>
                  <w:rStyle w:val="Hyperlink"/>
                  <w:rFonts w:ascii="Garamond" w:hAnsi="Garamond"/>
                  <w:szCs w:val="24"/>
                </w:rPr>
                <w:t>www.groffandassociates.com</w:t>
              </w:r>
            </w:hyperlink>
          </w:p>
        </w:tc>
      </w:tr>
      <w:tr w:rsidR="00401A3C" w:rsidRPr="00480672" w14:paraId="21364E70" w14:textId="77777777">
        <w:tc>
          <w:tcPr>
            <w:tcW w:w="4428" w:type="dxa"/>
            <w:vAlign w:val="bottom"/>
          </w:tcPr>
          <w:p w14:paraId="581AA25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10D39CE2" w14:textId="7BE1BC44" w:rsidR="0009502C" w:rsidRPr="00480672" w:rsidRDefault="00401A3C" w:rsidP="0009502C">
            <w:pPr>
              <w:rPr>
                <w:rFonts w:ascii="Garamond" w:hAnsi="Garamond"/>
                <w:szCs w:val="24"/>
              </w:rPr>
            </w:pPr>
            <w:r>
              <w:rPr>
                <w:rFonts w:ascii="Garamond" w:hAnsi="Garamond"/>
                <w:szCs w:val="24"/>
              </w:rPr>
              <w:t>Sally Groff</w:t>
            </w:r>
          </w:p>
        </w:tc>
      </w:tr>
      <w:tr w:rsidR="00401A3C" w:rsidRPr="00480672" w14:paraId="73668D1C" w14:textId="77777777">
        <w:tc>
          <w:tcPr>
            <w:tcW w:w="4428" w:type="dxa"/>
            <w:vAlign w:val="bottom"/>
          </w:tcPr>
          <w:p w14:paraId="3B6BEB5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36303B7A" w14:textId="1C1C8B98" w:rsidR="0009502C" w:rsidRPr="00480672" w:rsidRDefault="00401A3C" w:rsidP="0009502C">
            <w:pPr>
              <w:rPr>
                <w:rFonts w:ascii="Garamond" w:hAnsi="Garamond"/>
                <w:szCs w:val="24"/>
              </w:rPr>
            </w:pPr>
            <w:r>
              <w:rPr>
                <w:rFonts w:ascii="Garamond" w:hAnsi="Garamond"/>
                <w:szCs w:val="24"/>
              </w:rPr>
              <w:t>317-474-6448</w:t>
            </w:r>
          </w:p>
        </w:tc>
      </w:tr>
      <w:tr w:rsidR="00401A3C" w:rsidRPr="00480672" w14:paraId="17482E74" w14:textId="77777777">
        <w:tc>
          <w:tcPr>
            <w:tcW w:w="4428" w:type="dxa"/>
            <w:vAlign w:val="bottom"/>
          </w:tcPr>
          <w:p w14:paraId="40406A8D"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024474F9" w14:textId="67B76428" w:rsidR="0009502C" w:rsidRPr="00480672" w:rsidRDefault="00401A3C" w:rsidP="0009502C">
            <w:pPr>
              <w:rPr>
                <w:rFonts w:ascii="Garamond" w:hAnsi="Garamond"/>
                <w:szCs w:val="24"/>
              </w:rPr>
            </w:pPr>
            <w:r>
              <w:rPr>
                <w:rFonts w:ascii="Garamond" w:hAnsi="Garamond"/>
                <w:szCs w:val="24"/>
              </w:rPr>
              <w:t>317-468-9905</w:t>
            </w:r>
          </w:p>
        </w:tc>
      </w:tr>
      <w:tr w:rsidR="00401A3C" w:rsidRPr="00480672" w14:paraId="6A277534" w14:textId="77777777">
        <w:tc>
          <w:tcPr>
            <w:tcW w:w="4428" w:type="dxa"/>
            <w:vAlign w:val="bottom"/>
          </w:tcPr>
          <w:p w14:paraId="472AE23F"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3366E04" w14:textId="43E5F537" w:rsidR="0009502C" w:rsidRPr="00480672" w:rsidRDefault="00401A3C" w:rsidP="0009502C">
            <w:pPr>
              <w:rPr>
                <w:rFonts w:ascii="Garamond" w:hAnsi="Garamond"/>
                <w:szCs w:val="24"/>
              </w:rPr>
            </w:pPr>
            <w:r>
              <w:rPr>
                <w:rFonts w:ascii="Garamond" w:hAnsi="Garamond"/>
                <w:szCs w:val="24"/>
              </w:rPr>
              <w:t>sally@groffandassociates.com</w:t>
            </w:r>
          </w:p>
        </w:tc>
      </w:tr>
      <w:tr w:rsidR="00401A3C" w:rsidRPr="00480672" w14:paraId="0C6BB24F" w14:textId="77777777">
        <w:tc>
          <w:tcPr>
            <w:tcW w:w="4428" w:type="dxa"/>
            <w:tcBorders>
              <w:bottom w:val="single" w:sz="4" w:space="0" w:color="auto"/>
            </w:tcBorders>
            <w:vAlign w:val="bottom"/>
          </w:tcPr>
          <w:p w14:paraId="06C83F5C"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4B335C60" w14:textId="114AFA46" w:rsidR="0009502C" w:rsidRPr="00480672" w:rsidRDefault="00401A3C" w:rsidP="0009502C">
            <w:pPr>
              <w:rPr>
                <w:rFonts w:ascii="Garamond" w:hAnsi="Garamond"/>
                <w:szCs w:val="24"/>
              </w:rPr>
            </w:pPr>
            <w:r>
              <w:rPr>
                <w:rFonts w:ascii="Garamond" w:hAnsi="Garamond"/>
                <w:szCs w:val="24"/>
              </w:rPr>
              <w:t>Medical</w:t>
            </w:r>
          </w:p>
        </w:tc>
      </w:tr>
      <w:tr w:rsidR="00401A3C" w:rsidRPr="00480672" w14:paraId="79139920" w14:textId="77777777">
        <w:tc>
          <w:tcPr>
            <w:tcW w:w="4428" w:type="dxa"/>
            <w:shd w:val="clear" w:color="auto" w:fill="B3B3B3"/>
            <w:vAlign w:val="bottom"/>
          </w:tcPr>
          <w:p w14:paraId="1AA4359A" w14:textId="77777777" w:rsidR="0009502C" w:rsidRPr="00480672" w:rsidRDefault="0009502C" w:rsidP="0009502C">
            <w:pPr>
              <w:rPr>
                <w:rFonts w:ascii="Garamond" w:hAnsi="Garamond"/>
                <w:b/>
                <w:bCs/>
                <w:szCs w:val="24"/>
              </w:rPr>
            </w:pPr>
            <w:r w:rsidRPr="00480672">
              <w:rPr>
                <w:rFonts w:ascii="Garamond" w:hAnsi="Garamond"/>
                <w:b/>
                <w:bCs/>
                <w:szCs w:val="24"/>
              </w:rPr>
              <w:t>Customer 3</w:t>
            </w:r>
          </w:p>
        </w:tc>
        <w:tc>
          <w:tcPr>
            <w:tcW w:w="4428" w:type="dxa"/>
            <w:tcBorders>
              <w:bottom w:val="single" w:sz="4" w:space="0" w:color="auto"/>
            </w:tcBorders>
            <w:shd w:val="clear" w:color="auto" w:fill="B3B3B3"/>
          </w:tcPr>
          <w:p w14:paraId="28A91190" w14:textId="77777777" w:rsidR="0009502C" w:rsidRPr="00480672" w:rsidRDefault="0009502C" w:rsidP="0009502C">
            <w:pPr>
              <w:rPr>
                <w:rFonts w:ascii="Garamond" w:hAnsi="Garamond"/>
                <w:szCs w:val="24"/>
              </w:rPr>
            </w:pPr>
          </w:p>
        </w:tc>
      </w:tr>
      <w:tr w:rsidR="00401A3C" w:rsidRPr="00480672" w14:paraId="60E125D5" w14:textId="77777777">
        <w:tc>
          <w:tcPr>
            <w:tcW w:w="4428" w:type="dxa"/>
            <w:vAlign w:val="bottom"/>
          </w:tcPr>
          <w:p w14:paraId="7FE65C54"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4370FE86" w14:textId="168DF666" w:rsidR="0009502C" w:rsidRPr="00480672" w:rsidRDefault="00401A3C" w:rsidP="0009502C">
            <w:pPr>
              <w:rPr>
                <w:rFonts w:ascii="Garamond" w:hAnsi="Garamond"/>
                <w:szCs w:val="24"/>
              </w:rPr>
            </w:pPr>
            <w:r>
              <w:rPr>
                <w:rFonts w:ascii="Garamond" w:hAnsi="Garamond"/>
                <w:szCs w:val="24"/>
              </w:rPr>
              <w:t>Bright Now! Dental</w:t>
            </w:r>
          </w:p>
        </w:tc>
      </w:tr>
      <w:tr w:rsidR="00401A3C" w:rsidRPr="00480672" w14:paraId="2ACCC275" w14:textId="77777777">
        <w:tc>
          <w:tcPr>
            <w:tcW w:w="4428" w:type="dxa"/>
            <w:vAlign w:val="bottom"/>
          </w:tcPr>
          <w:p w14:paraId="38753D56"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4BEE7BC" w14:textId="021F8E1D" w:rsidR="0009502C" w:rsidRPr="00480672" w:rsidRDefault="00401A3C" w:rsidP="0009502C">
            <w:pPr>
              <w:rPr>
                <w:rFonts w:ascii="Garamond" w:hAnsi="Garamond"/>
                <w:szCs w:val="24"/>
              </w:rPr>
            </w:pPr>
            <w:r>
              <w:rPr>
                <w:rFonts w:ascii="Garamond" w:hAnsi="Garamond"/>
                <w:szCs w:val="24"/>
              </w:rPr>
              <w:t>5023 E. 56</w:t>
            </w:r>
            <w:r w:rsidRPr="00401A3C">
              <w:rPr>
                <w:rFonts w:ascii="Garamond" w:hAnsi="Garamond"/>
                <w:szCs w:val="24"/>
                <w:vertAlign w:val="superscript"/>
              </w:rPr>
              <w:t>th</w:t>
            </w:r>
            <w:r>
              <w:rPr>
                <w:rFonts w:ascii="Garamond" w:hAnsi="Garamond"/>
                <w:szCs w:val="24"/>
              </w:rPr>
              <w:t xml:space="preserve"> Street, Suite 203</w:t>
            </w:r>
          </w:p>
        </w:tc>
      </w:tr>
      <w:tr w:rsidR="00401A3C" w:rsidRPr="00480672" w14:paraId="25B31AF6" w14:textId="77777777">
        <w:tc>
          <w:tcPr>
            <w:tcW w:w="4428" w:type="dxa"/>
            <w:vAlign w:val="bottom"/>
          </w:tcPr>
          <w:p w14:paraId="0C4CCDF6"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79860678" w14:textId="590F9E4C" w:rsidR="0009502C" w:rsidRPr="00480672" w:rsidRDefault="00401A3C" w:rsidP="0009502C">
            <w:pPr>
              <w:rPr>
                <w:rFonts w:ascii="Garamond" w:hAnsi="Garamond"/>
                <w:szCs w:val="24"/>
              </w:rPr>
            </w:pPr>
            <w:r>
              <w:rPr>
                <w:rFonts w:ascii="Garamond" w:hAnsi="Garamond"/>
                <w:szCs w:val="24"/>
              </w:rPr>
              <w:t>Indianapolis, IN 46226</w:t>
            </w:r>
          </w:p>
        </w:tc>
      </w:tr>
      <w:tr w:rsidR="00401A3C" w:rsidRPr="00480672" w14:paraId="6FB8CE53" w14:textId="77777777">
        <w:tc>
          <w:tcPr>
            <w:tcW w:w="4428" w:type="dxa"/>
            <w:vAlign w:val="bottom"/>
          </w:tcPr>
          <w:p w14:paraId="631E2276"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161CF391" w14:textId="4D39B67D" w:rsidR="0009502C" w:rsidRPr="00480672" w:rsidRDefault="00401A3C" w:rsidP="0009502C">
            <w:pPr>
              <w:rPr>
                <w:rFonts w:ascii="Garamond" w:hAnsi="Garamond"/>
                <w:szCs w:val="24"/>
              </w:rPr>
            </w:pPr>
            <w:r>
              <w:rPr>
                <w:rFonts w:ascii="Garamond" w:hAnsi="Garamond"/>
                <w:szCs w:val="24"/>
              </w:rPr>
              <w:t>www.brightnow.com</w:t>
            </w:r>
          </w:p>
        </w:tc>
      </w:tr>
      <w:tr w:rsidR="00401A3C" w:rsidRPr="00480672" w14:paraId="49A3413C" w14:textId="77777777">
        <w:tc>
          <w:tcPr>
            <w:tcW w:w="4428" w:type="dxa"/>
            <w:vAlign w:val="bottom"/>
          </w:tcPr>
          <w:p w14:paraId="1FD03F63"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131C8EE9" w14:textId="1D646CE5" w:rsidR="0009502C" w:rsidRPr="00480672" w:rsidRDefault="00401A3C" w:rsidP="0009502C">
            <w:pPr>
              <w:rPr>
                <w:rFonts w:ascii="Garamond" w:hAnsi="Garamond"/>
                <w:szCs w:val="24"/>
              </w:rPr>
            </w:pPr>
            <w:r>
              <w:rPr>
                <w:rFonts w:ascii="Garamond" w:hAnsi="Garamond"/>
                <w:szCs w:val="24"/>
              </w:rPr>
              <w:t>Ella Earley</w:t>
            </w:r>
          </w:p>
        </w:tc>
      </w:tr>
      <w:tr w:rsidR="00401A3C" w:rsidRPr="00480672" w14:paraId="71CD4BB0" w14:textId="77777777">
        <w:tc>
          <w:tcPr>
            <w:tcW w:w="4428" w:type="dxa"/>
            <w:vAlign w:val="bottom"/>
          </w:tcPr>
          <w:p w14:paraId="170A644E"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04B6BF15" w14:textId="77BB6C25" w:rsidR="0009502C" w:rsidRPr="00480672" w:rsidRDefault="00CF0DC5" w:rsidP="0009502C">
            <w:pPr>
              <w:rPr>
                <w:rFonts w:ascii="Garamond" w:hAnsi="Garamond"/>
                <w:szCs w:val="24"/>
              </w:rPr>
            </w:pPr>
            <w:r>
              <w:rPr>
                <w:rFonts w:ascii="Garamond" w:hAnsi="Garamond"/>
                <w:szCs w:val="24"/>
              </w:rPr>
              <w:t>317-253-2300</w:t>
            </w:r>
          </w:p>
        </w:tc>
      </w:tr>
      <w:tr w:rsidR="00401A3C" w:rsidRPr="00480672" w14:paraId="626C6A1E" w14:textId="77777777">
        <w:tc>
          <w:tcPr>
            <w:tcW w:w="4428" w:type="dxa"/>
            <w:vAlign w:val="bottom"/>
          </w:tcPr>
          <w:p w14:paraId="6BDD8E9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2DB3B67B" w14:textId="106F97FF" w:rsidR="0009502C" w:rsidRPr="00480672" w:rsidRDefault="00CF0DC5" w:rsidP="0009502C">
            <w:pPr>
              <w:rPr>
                <w:rFonts w:ascii="Garamond" w:hAnsi="Garamond"/>
                <w:szCs w:val="24"/>
              </w:rPr>
            </w:pPr>
            <w:r>
              <w:rPr>
                <w:rFonts w:ascii="Garamond" w:hAnsi="Garamond"/>
                <w:szCs w:val="24"/>
              </w:rPr>
              <w:t>n/a</w:t>
            </w:r>
          </w:p>
        </w:tc>
      </w:tr>
      <w:tr w:rsidR="00401A3C" w:rsidRPr="00480672" w14:paraId="5924F606" w14:textId="77777777">
        <w:tc>
          <w:tcPr>
            <w:tcW w:w="4428" w:type="dxa"/>
            <w:vAlign w:val="bottom"/>
          </w:tcPr>
          <w:p w14:paraId="742FEE24"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6DCFD4D6" w14:textId="6078F6C2" w:rsidR="0009502C" w:rsidRPr="00480672" w:rsidRDefault="00CF0DC5" w:rsidP="0009502C">
            <w:pPr>
              <w:rPr>
                <w:rFonts w:ascii="Garamond" w:hAnsi="Garamond"/>
                <w:szCs w:val="24"/>
              </w:rPr>
            </w:pPr>
            <w:r>
              <w:rPr>
                <w:rFonts w:ascii="Garamond" w:hAnsi="Garamond"/>
                <w:szCs w:val="24"/>
              </w:rPr>
              <w:t>ella.earley@smilebrands.com</w:t>
            </w:r>
          </w:p>
        </w:tc>
      </w:tr>
      <w:tr w:rsidR="00401A3C" w:rsidRPr="00480672" w14:paraId="6CCAACD6" w14:textId="77777777">
        <w:tc>
          <w:tcPr>
            <w:tcW w:w="4428" w:type="dxa"/>
            <w:vAlign w:val="bottom"/>
          </w:tcPr>
          <w:p w14:paraId="79FF2DC0"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shd w:val="clear" w:color="auto" w:fill="FFFF99"/>
          </w:tcPr>
          <w:p w14:paraId="4D8B1C54" w14:textId="7398B644" w:rsidR="0009502C" w:rsidRPr="00480672" w:rsidRDefault="00CF0DC5" w:rsidP="0009502C">
            <w:pPr>
              <w:rPr>
                <w:rFonts w:ascii="Garamond" w:hAnsi="Garamond"/>
                <w:szCs w:val="24"/>
              </w:rPr>
            </w:pPr>
            <w:r>
              <w:rPr>
                <w:rFonts w:ascii="Garamond" w:hAnsi="Garamond"/>
                <w:szCs w:val="24"/>
              </w:rPr>
              <w:t>Medical</w:t>
            </w:r>
          </w:p>
        </w:tc>
      </w:tr>
    </w:tbl>
    <w:p w14:paraId="36558448" w14:textId="77777777" w:rsidR="0000708C" w:rsidRPr="00480672" w:rsidRDefault="0000708C" w:rsidP="0000708C">
      <w:pPr>
        <w:widowControl/>
        <w:rPr>
          <w:rFonts w:ascii="Garamond" w:hAnsi="Garamond"/>
          <w:szCs w:val="24"/>
        </w:rPr>
      </w:pPr>
    </w:p>
    <w:p w14:paraId="09C07F6C" w14:textId="77777777"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lastRenderedPageBreak/>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38E50DBA" w14:textId="77777777"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7F15A912" w14:textId="77777777" w:rsidTr="002960D5">
        <w:tc>
          <w:tcPr>
            <w:tcW w:w="8856" w:type="dxa"/>
            <w:shd w:val="clear" w:color="auto" w:fill="FFFF99"/>
          </w:tcPr>
          <w:p w14:paraId="464C7AF3" w14:textId="025626E4" w:rsidR="0009502C" w:rsidRPr="00480672" w:rsidRDefault="00F41473" w:rsidP="0009502C">
            <w:pPr>
              <w:rPr>
                <w:rFonts w:ascii="Garamond" w:hAnsi="Garamond"/>
                <w:szCs w:val="24"/>
              </w:rPr>
            </w:pPr>
            <w:r>
              <w:rPr>
                <w:rFonts w:ascii="Garamond" w:hAnsi="Garamond"/>
                <w:szCs w:val="24"/>
              </w:rPr>
              <w:t>Crossroads Rehabilitation Center, Inc.</w:t>
            </w:r>
            <w:r w:rsidR="00CE2E29">
              <w:rPr>
                <w:rFonts w:ascii="Garamond" w:hAnsi="Garamond"/>
                <w:szCs w:val="24"/>
              </w:rPr>
              <w:t xml:space="preserve"> </w:t>
            </w:r>
            <w:r>
              <w:rPr>
                <w:rFonts w:ascii="Garamond" w:hAnsi="Garamond"/>
                <w:szCs w:val="24"/>
              </w:rPr>
              <w:t xml:space="preserve">is </w:t>
            </w:r>
            <w:r w:rsidR="00CE2E29">
              <w:rPr>
                <w:rFonts w:ascii="Garamond" w:hAnsi="Garamond"/>
                <w:szCs w:val="24"/>
              </w:rPr>
              <w:t xml:space="preserve">registered with the Indiana Secretary of State. See </w:t>
            </w:r>
            <w:r w:rsidR="00CE2E29" w:rsidRPr="00CE2E29">
              <w:rPr>
                <w:rFonts w:ascii="Garamond" w:hAnsi="Garamond"/>
                <w:b/>
                <w:szCs w:val="24"/>
              </w:rPr>
              <w:t xml:space="preserve">ATTACHMENT </w:t>
            </w:r>
            <w:r w:rsidR="003F2349">
              <w:rPr>
                <w:rFonts w:ascii="Garamond" w:hAnsi="Garamond"/>
                <w:b/>
                <w:szCs w:val="24"/>
              </w:rPr>
              <w:t>E</w:t>
            </w:r>
            <w:r w:rsidR="00CE2E29" w:rsidRPr="00CE2E29">
              <w:rPr>
                <w:rFonts w:ascii="Garamond" w:hAnsi="Garamond"/>
                <w:b/>
                <w:szCs w:val="24"/>
              </w:rPr>
              <w:t>1</w:t>
            </w:r>
            <w:r w:rsidR="00CE2E29">
              <w:rPr>
                <w:rFonts w:ascii="Garamond" w:hAnsi="Garamond"/>
                <w:szCs w:val="24"/>
              </w:rPr>
              <w:t xml:space="preserve">. </w:t>
            </w:r>
          </w:p>
        </w:tc>
      </w:tr>
    </w:tbl>
    <w:p w14:paraId="7D040DD9" w14:textId="77777777" w:rsidR="0009502C" w:rsidRPr="00480672" w:rsidRDefault="0009502C" w:rsidP="0009502C">
      <w:pPr>
        <w:rPr>
          <w:rFonts w:ascii="Garamond" w:hAnsi="Garamond"/>
          <w:szCs w:val="24"/>
        </w:rPr>
      </w:pPr>
    </w:p>
    <w:p w14:paraId="1F9436D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1408BD6F"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39CD034" w14:textId="77777777" w:rsidTr="002960D5">
        <w:tc>
          <w:tcPr>
            <w:tcW w:w="8856" w:type="dxa"/>
            <w:shd w:val="clear" w:color="auto" w:fill="FFFF99"/>
          </w:tcPr>
          <w:p w14:paraId="1A27F655" w14:textId="29E50FA1" w:rsidR="00D97577" w:rsidRDefault="00D97577" w:rsidP="00D97577">
            <w:pPr>
              <w:rPr>
                <w:rFonts w:ascii="Garamond" w:hAnsi="Garamond"/>
                <w:szCs w:val="24"/>
              </w:rPr>
            </w:pPr>
            <w:r>
              <w:rPr>
                <w:rFonts w:ascii="Garamond" w:hAnsi="Garamond"/>
                <w:szCs w:val="24"/>
              </w:rPr>
              <w:t xml:space="preserve">Please see a copy of our bylaws, </w:t>
            </w:r>
            <w:r w:rsidRPr="00616F3C">
              <w:rPr>
                <w:rFonts w:ascii="Garamond" w:hAnsi="Garamond"/>
                <w:b/>
                <w:szCs w:val="24"/>
              </w:rPr>
              <w:t>A</w:t>
            </w:r>
            <w:r>
              <w:rPr>
                <w:rFonts w:ascii="Garamond" w:hAnsi="Garamond"/>
                <w:b/>
                <w:szCs w:val="24"/>
              </w:rPr>
              <w:t xml:space="preserve">TTACHMENT </w:t>
            </w:r>
            <w:r w:rsidR="000F4854">
              <w:rPr>
                <w:rFonts w:ascii="Garamond" w:hAnsi="Garamond"/>
                <w:b/>
                <w:szCs w:val="24"/>
              </w:rPr>
              <w:t>E</w:t>
            </w:r>
            <w:r w:rsidRPr="00616F3C">
              <w:rPr>
                <w:rFonts w:ascii="Garamond" w:hAnsi="Garamond"/>
                <w:b/>
                <w:szCs w:val="24"/>
              </w:rPr>
              <w:t>4</w:t>
            </w:r>
            <w:r>
              <w:rPr>
                <w:rFonts w:ascii="Garamond" w:hAnsi="Garamond"/>
                <w:szCs w:val="24"/>
              </w:rPr>
              <w:t xml:space="preserve">, for proof of such legal authority for the President/CEO to commit the organization contractually.  Section 3.01 states: </w:t>
            </w:r>
          </w:p>
          <w:p w14:paraId="0A21D15B" w14:textId="77777777" w:rsidR="00D97577" w:rsidRDefault="00D97577" w:rsidP="00D97577">
            <w:pPr>
              <w:jc w:val="center"/>
              <w:rPr>
                <w:rFonts w:ascii="Garamond" w:hAnsi="Garamond"/>
                <w:i/>
                <w:sz w:val="28"/>
                <w:szCs w:val="24"/>
              </w:rPr>
            </w:pPr>
          </w:p>
          <w:p w14:paraId="4E69458F" w14:textId="77777777" w:rsidR="00D97577" w:rsidRDefault="00D97577" w:rsidP="00D97577">
            <w:pPr>
              <w:jc w:val="center"/>
              <w:rPr>
                <w:rFonts w:ascii="Garamond" w:hAnsi="Garamond"/>
                <w:i/>
                <w:sz w:val="28"/>
                <w:szCs w:val="24"/>
              </w:rPr>
            </w:pPr>
            <w:r w:rsidRPr="00163FDD">
              <w:rPr>
                <w:rFonts w:ascii="Garamond" w:hAnsi="Garamond"/>
                <w:i/>
                <w:sz w:val="28"/>
                <w:szCs w:val="24"/>
              </w:rPr>
              <w:t>“The employee of the Corporation charged with the general management and direction of the operations of the facilities and programs of the Corporation, subject to the direction and control of the Board of Directors, shall be the President”.</w:t>
            </w:r>
          </w:p>
          <w:p w14:paraId="379E4CF3" w14:textId="77777777" w:rsidR="00D97577" w:rsidRDefault="00D97577" w:rsidP="00D97577">
            <w:pPr>
              <w:rPr>
                <w:rFonts w:ascii="Garamond" w:hAnsi="Garamond"/>
                <w:szCs w:val="24"/>
              </w:rPr>
            </w:pPr>
          </w:p>
          <w:p w14:paraId="2E58114F" w14:textId="4EFAE37D" w:rsidR="0009502C" w:rsidRPr="00480672" w:rsidRDefault="00D97577" w:rsidP="00D97577">
            <w:pPr>
              <w:rPr>
                <w:rFonts w:ascii="Garamond" w:hAnsi="Garamond"/>
                <w:szCs w:val="24"/>
              </w:rPr>
            </w:pPr>
            <w:r w:rsidRPr="00163FDD">
              <w:rPr>
                <w:rFonts w:ascii="Garamond" w:hAnsi="Garamond"/>
                <w:szCs w:val="24"/>
              </w:rPr>
              <w:t>Section 3.08 also specifies additional authority of the President/CEO.</w:t>
            </w:r>
          </w:p>
        </w:tc>
      </w:tr>
    </w:tbl>
    <w:p w14:paraId="31EC1FD3" w14:textId="77777777" w:rsidR="0009502C" w:rsidRPr="00480672" w:rsidRDefault="0009502C" w:rsidP="0009502C">
      <w:pPr>
        <w:rPr>
          <w:rFonts w:ascii="Garamond" w:hAnsi="Garamond"/>
          <w:szCs w:val="24"/>
        </w:rPr>
      </w:pPr>
    </w:p>
    <w:p w14:paraId="4A8DBFB0" w14:textId="7B77B03F"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w:t>
      </w:r>
      <w:r w:rsidR="002E5943" w:rsidRPr="00480672">
        <w:rPr>
          <w:rFonts w:ascii="Garamond" w:hAnsi="Garamond"/>
          <w:szCs w:val="24"/>
        </w:rPr>
        <w:t>RFP and</w:t>
      </w:r>
      <w:r w:rsidRPr="00480672">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w:t>
      </w:r>
      <w:r w:rsidRPr="00480672">
        <w:rPr>
          <w:rFonts w:ascii="Garamond" w:hAnsi="Garamond"/>
          <w:szCs w:val="24"/>
        </w:rPr>
        <w:lastRenderedPageBreak/>
        <w:t>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3AFF9B34"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2EF7E06B" w14:textId="77777777" w:rsidTr="0045070F">
        <w:trPr>
          <w:trHeight w:val="278"/>
        </w:trPr>
        <w:tc>
          <w:tcPr>
            <w:tcW w:w="8856" w:type="dxa"/>
            <w:shd w:val="clear" w:color="auto" w:fill="FFFF99"/>
          </w:tcPr>
          <w:p w14:paraId="7AF1F2AD" w14:textId="1D018CC5" w:rsidR="00CD3BAF" w:rsidRPr="00480672" w:rsidRDefault="00D97577" w:rsidP="00D97577">
            <w:pPr>
              <w:rPr>
                <w:rFonts w:ascii="Garamond" w:hAnsi="Garamond"/>
                <w:szCs w:val="24"/>
              </w:rPr>
            </w:pPr>
            <w:r>
              <w:rPr>
                <w:rFonts w:ascii="Garamond" w:hAnsi="Garamond"/>
                <w:szCs w:val="24"/>
              </w:rPr>
              <w:t xml:space="preserve">See </w:t>
            </w:r>
            <w:r w:rsidRPr="00B86611">
              <w:rPr>
                <w:rFonts w:ascii="Garamond" w:hAnsi="Garamond"/>
                <w:b/>
                <w:szCs w:val="24"/>
              </w:rPr>
              <w:t>A</w:t>
            </w:r>
            <w:r>
              <w:rPr>
                <w:rFonts w:ascii="Garamond" w:hAnsi="Garamond"/>
                <w:b/>
                <w:szCs w:val="24"/>
              </w:rPr>
              <w:t xml:space="preserve">TTACHMENT </w:t>
            </w:r>
            <w:r w:rsidR="000F4854">
              <w:rPr>
                <w:rFonts w:ascii="Garamond" w:hAnsi="Garamond"/>
                <w:b/>
                <w:szCs w:val="24"/>
              </w:rPr>
              <w:t>E</w:t>
            </w:r>
            <w:r w:rsidRPr="00B86611">
              <w:rPr>
                <w:rFonts w:ascii="Garamond" w:hAnsi="Garamond"/>
                <w:b/>
                <w:szCs w:val="24"/>
              </w:rPr>
              <w:t>5</w:t>
            </w:r>
            <w:r>
              <w:rPr>
                <w:rFonts w:ascii="Garamond" w:hAnsi="Garamond"/>
                <w:szCs w:val="24"/>
              </w:rPr>
              <w:t xml:space="preserve"> for the list of subcontractors.  Each subcontractor listed has indicated a willingness to carry out all their specific documented responsibilities as evidenced by copies of </w:t>
            </w:r>
            <w:r w:rsidR="009148D9">
              <w:rPr>
                <w:rFonts w:ascii="Garamond" w:hAnsi="Garamond"/>
                <w:szCs w:val="24"/>
              </w:rPr>
              <w:t>their Letter of Commitment</w:t>
            </w:r>
            <w:r>
              <w:rPr>
                <w:rFonts w:ascii="Garamond" w:hAnsi="Garamond"/>
                <w:szCs w:val="24"/>
              </w:rPr>
              <w:t xml:space="preserve"> found in </w:t>
            </w:r>
            <w:r w:rsidRPr="00B86611">
              <w:rPr>
                <w:rFonts w:ascii="Garamond" w:hAnsi="Garamond"/>
                <w:b/>
                <w:szCs w:val="24"/>
              </w:rPr>
              <w:t>A</w:t>
            </w:r>
            <w:r>
              <w:rPr>
                <w:rFonts w:ascii="Garamond" w:hAnsi="Garamond"/>
                <w:b/>
                <w:szCs w:val="24"/>
              </w:rPr>
              <w:t xml:space="preserve">TTACHMENT </w:t>
            </w:r>
            <w:r w:rsidR="000F4854">
              <w:rPr>
                <w:rFonts w:ascii="Garamond" w:hAnsi="Garamond"/>
                <w:b/>
                <w:szCs w:val="24"/>
              </w:rPr>
              <w:t>E</w:t>
            </w:r>
            <w:r w:rsidRPr="00B86611">
              <w:rPr>
                <w:rFonts w:ascii="Garamond" w:hAnsi="Garamond"/>
                <w:b/>
                <w:szCs w:val="24"/>
              </w:rPr>
              <w:t>6</w:t>
            </w:r>
            <w:r>
              <w:rPr>
                <w:rFonts w:ascii="Garamond" w:hAnsi="Garamond"/>
                <w:szCs w:val="24"/>
              </w:rPr>
              <w:t>.   However, Easterseals Crossroads understands that it assumes the ultimate responsibility for completing all commitments documented in this proposal.</w:t>
            </w:r>
          </w:p>
        </w:tc>
      </w:tr>
    </w:tbl>
    <w:p w14:paraId="76692F3A" w14:textId="77777777" w:rsidR="0009502C" w:rsidRPr="00480672" w:rsidRDefault="0009502C" w:rsidP="0009502C">
      <w:pPr>
        <w:rPr>
          <w:rFonts w:ascii="Garamond" w:hAnsi="Garamond"/>
          <w:szCs w:val="24"/>
        </w:rPr>
      </w:pPr>
    </w:p>
    <w:p w14:paraId="3C45B36A" w14:textId="77777777" w:rsidR="00FD5220" w:rsidRPr="00480672" w:rsidRDefault="00FD5220" w:rsidP="0000708C">
      <w:pPr>
        <w:widowControl/>
        <w:numPr>
          <w:ilvl w:val="2"/>
          <w:numId w:val="16"/>
        </w:numPr>
        <w:rPr>
          <w:rFonts w:ascii="Garamond" w:hAnsi="Garamond"/>
          <w:szCs w:val="24"/>
        </w:rPr>
      </w:pPr>
      <w:r w:rsidRPr="00480672">
        <w:rPr>
          <w:rFonts w:ascii="Garamond" w:hAnsi="Garamond"/>
          <w:b/>
          <w:szCs w:val="24"/>
        </w:rPr>
        <w:t>Evidence of Financial Responsibility</w:t>
      </w:r>
      <w:r w:rsidRPr="00480672">
        <w:rPr>
          <w:rFonts w:ascii="Garamond" w:hAnsi="Garamond"/>
          <w:szCs w:val="24"/>
        </w:rPr>
        <w:t xml:space="preserve"> - </w:t>
      </w:r>
      <w:r w:rsidR="0000708C" w:rsidRPr="0000708C">
        <w:rPr>
          <w:rFonts w:ascii="Garamond" w:hAnsi="Garamond"/>
          <w:szCs w:val="24"/>
        </w:rPr>
        <w:t>This section will indicate the ability to provide the mandatory evidence of financial responsi</w:t>
      </w:r>
      <w:r w:rsidR="0000708C">
        <w:rPr>
          <w:rFonts w:ascii="Garamond" w:hAnsi="Garamond"/>
          <w:szCs w:val="24"/>
        </w:rPr>
        <w:t xml:space="preserve">bility. See Section 1.25 of RFP </w:t>
      </w:r>
      <w:r w:rsidR="0000708C" w:rsidRPr="0000708C">
        <w:rPr>
          <w:rFonts w:ascii="Garamond" w:hAnsi="Garamond"/>
          <w:szCs w:val="24"/>
        </w:rPr>
        <w:t>for details.</w:t>
      </w:r>
    </w:p>
    <w:p w14:paraId="5900C059" w14:textId="77777777" w:rsidR="005A0FC8" w:rsidRPr="00480672" w:rsidRDefault="005A0FC8" w:rsidP="005A0FC8">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480672" w14:paraId="090D1721" w14:textId="77777777" w:rsidTr="003E057A">
        <w:trPr>
          <w:trHeight w:val="278"/>
        </w:trPr>
        <w:tc>
          <w:tcPr>
            <w:tcW w:w="8856" w:type="dxa"/>
            <w:shd w:val="clear" w:color="auto" w:fill="FFFF99"/>
          </w:tcPr>
          <w:p w14:paraId="0CE0042E" w14:textId="01620873" w:rsidR="00FD5220" w:rsidRPr="00480672" w:rsidRDefault="00080AA3" w:rsidP="003E057A">
            <w:pPr>
              <w:rPr>
                <w:rFonts w:ascii="Garamond" w:hAnsi="Garamond"/>
                <w:szCs w:val="24"/>
              </w:rPr>
            </w:pPr>
            <w:r>
              <w:rPr>
                <w:rFonts w:ascii="Garamond" w:hAnsi="Garamond"/>
                <w:szCs w:val="24"/>
              </w:rPr>
              <w:t>Not Applicable</w:t>
            </w:r>
          </w:p>
        </w:tc>
      </w:tr>
    </w:tbl>
    <w:p w14:paraId="563D0C3A" w14:textId="77777777" w:rsidR="00FD5220" w:rsidRPr="00480672" w:rsidRDefault="00FD5220" w:rsidP="00FD5220">
      <w:pPr>
        <w:widowControl/>
        <w:ind w:left="720"/>
        <w:rPr>
          <w:rFonts w:ascii="Garamond" w:hAnsi="Garamond"/>
          <w:szCs w:val="24"/>
        </w:rPr>
      </w:pPr>
    </w:p>
    <w:p w14:paraId="7F0AF298"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6209B624"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370"/>
      </w:tblGrid>
      <w:tr w:rsidR="00FD5220" w:rsidRPr="00480672" w14:paraId="4B52A344" w14:textId="77777777" w:rsidTr="003E057A">
        <w:tc>
          <w:tcPr>
            <w:tcW w:w="4428" w:type="dxa"/>
            <w:shd w:val="clear" w:color="auto" w:fill="B3B3B3"/>
          </w:tcPr>
          <w:p w14:paraId="299D65E9"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428" w:type="dxa"/>
            <w:tcBorders>
              <w:bottom w:val="single" w:sz="4" w:space="0" w:color="auto"/>
            </w:tcBorders>
            <w:shd w:val="clear" w:color="auto" w:fill="B3B3B3"/>
          </w:tcPr>
          <w:p w14:paraId="165B6587" w14:textId="77777777" w:rsidR="00FD5220" w:rsidRPr="00480672" w:rsidRDefault="00FD5220" w:rsidP="00FD5220">
            <w:pPr>
              <w:rPr>
                <w:rFonts w:ascii="Garamond" w:hAnsi="Garamond"/>
                <w:szCs w:val="24"/>
              </w:rPr>
            </w:pPr>
          </w:p>
        </w:tc>
      </w:tr>
      <w:tr w:rsidR="00FD5220" w:rsidRPr="00480672" w14:paraId="36F0EB56" w14:textId="77777777" w:rsidTr="003E057A">
        <w:tc>
          <w:tcPr>
            <w:tcW w:w="4428" w:type="dxa"/>
            <w:vAlign w:val="bottom"/>
          </w:tcPr>
          <w:p w14:paraId="3C4E3C86" w14:textId="77777777" w:rsidR="00FD5220" w:rsidRPr="00480672" w:rsidRDefault="00FD5220" w:rsidP="00FD5220">
            <w:pPr>
              <w:rPr>
                <w:rFonts w:ascii="Garamond" w:hAnsi="Garamond"/>
                <w:szCs w:val="24"/>
              </w:rPr>
            </w:pPr>
            <w:r w:rsidRPr="00480672">
              <w:rPr>
                <w:rFonts w:ascii="Garamond" w:hAnsi="Garamond"/>
                <w:szCs w:val="24"/>
              </w:rPr>
              <w:t>Legal Name of Company</w:t>
            </w:r>
          </w:p>
        </w:tc>
        <w:tc>
          <w:tcPr>
            <w:tcW w:w="4428" w:type="dxa"/>
            <w:shd w:val="clear" w:color="auto" w:fill="FFFF99"/>
          </w:tcPr>
          <w:p w14:paraId="4939F83A" w14:textId="77777777" w:rsidR="00FD5220" w:rsidRDefault="00D97577" w:rsidP="00FD5220">
            <w:pPr>
              <w:rPr>
                <w:rFonts w:ascii="Garamond" w:hAnsi="Garamond"/>
                <w:szCs w:val="24"/>
              </w:rPr>
            </w:pPr>
            <w:r>
              <w:rPr>
                <w:rFonts w:ascii="Garamond" w:hAnsi="Garamond"/>
                <w:szCs w:val="24"/>
              </w:rPr>
              <w:t>Crossroads Rehabilitation Center</w:t>
            </w:r>
          </w:p>
          <w:p w14:paraId="2074ABD6" w14:textId="6ED73EC4" w:rsidR="00D97577" w:rsidRPr="00480672" w:rsidRDefault="00D97577" w:rsidP="00FD5220">
            <w:pPr>
              <w:rPr>
                <w:rFonts w:ascii="Garamond" w:hAnsi="Garamond"/>
                <w:szCs w:val="24"/>
              </w:rPr>
            </w:pPr>
            <w:r>
              <w:rPr>
                <w:rFonts w:ascii="Garamond" w:hAnsi="Garamond"/>
                <w:szCs w:val="24"/>
              </w:rPr>
              <w:t>dba: Easterseals Crossroads</w:t>
            </w:r>
          </w:p>
        </w:tc>
      </w:tr>
      <w:tr w:rsidR="00FD5220" w:rsidRPr="00480672" w14:paraId="0EA733F6" w14:textId="77777777" w:rsidTr="003E057A">
        <w:tc>
          <w:tcPr>
            <w:tcW w:w="4428" w:type="dxa"/>
            <w:vAlign w:val="bottom"/>
          </w:tcPr>
          <w:p w14:paraId="53811DBB" w14:textId="77777777" w:rsidR="00FD5220" w:rsidRPr="00480672" w:rsidRDefault="00FD5220" w:rsidP="00FD5220">
            <w:pPr>
              <w:rPr>
                <w:rFonts w:ascii="Garamond" w:hAnsi="Garamond"/>
                <w:szCs w:val="24"/>
              </w:rPr>
            </w:pPr>
            <w:r w:rsidRPr="00480672">
              <w:rPr>
                <w:rFonts w:ascii="Garamond" w:hAnsi="Garamond"/>
                <w:szCs w:val="24"/>
              </w:rPr>
              <w:t>Contact Name</w:t>
            </w:r>
          </w:p>
        </w:tc>
        <w:tc>
          <w:tcPr>
            <w:tcW w:w="4428" w:type="dxa"/>
            <w:shd w:val="clear" w:color="auto" w:fill="FFFF99"/>
          </w:tcPr>
          <w:p w14:paraId="1B5E6075" w14:textId="3D9077D2" w:rsidR="00FD5220" w:rsidRPr="00480672" w:rsidRDefault="00D97577" w:rsidP="00FD5220">
            <w:pPr>
              <w:rPr>
                <w:rFonts w:ascii="Garamond" w:hAnsi="Garamond"/>
                <w:szCs w:val="24"/>
              </w:rPr>
            </w:pPr>
            <w:r>
              <w:rPr>
                <w:rFonts w:ascii="Garamond" w:hAnsi="Garamond"/>
                <w:szCs w:val="24"/>
              </w:rPr>
              <w:t>Stephanie Ritchie</w:t>
            </w:r>
          </w:p>
        </w:tc>
      </w:tr>
      <w:tr w:rsidR="00FD5220" w:rsidRPr="00480672" w14:paraId="20922064" w14:textId="77777777" w:rsidTr="003E057A">
        <w:tc>
          <w:tcPr>
            <w:tcW w:w="4428" w:type="dxa"/>
            <w:vAlign w:val="bottom"/>
          </w:tcPr>
          <w:p w14:paraId="3F811479" w14:textId="77777777" w:rsidR="00FD5220" w:rsidRPr="00480672" w:rsidRDefault="00FD5220" w:rsidP="00FD5220">
            <w:pPr>
              <w:rPr>
                <w:rFonts w:ascii="Garamond" w:hAnsi="Garamond"/>
                <w:szCs w:val="24"/>
              </w:rPr>
            </w:pPr>
            <w:r w:rsidRPr="00480672">
              <w:rPr>
                <w:rFonts w:ascii="Garamond" w:hAnsi="Garamond"/>
                <w:szCs w:val="24"/>
              </w:rPr>
              <w:t>Contact Title</w:t>
            </w:r>
          </w:p>
        </w:tc>
        <w:tc>
          <w:tcPr>
            <w:tcW w:w="4428" w:type="dxa"/>
            <w:shd w:val="clear" w:color="auto" w:fill="FFFF99"/>
          </w:tcPr>
          <w:p w14:paraId="55FB30F6" w14:textId="12275B5C" w:rsidR="00FD5220" w:rsidRPr="00480672" w:rsidRDefault="00D97577" w:rsidP="00FD5220">
            <w:pPr>
              <w:rPr>
                <w:rFonts w:ascii="Garamond" w:hAnsi="Garamond"/>
                <w:szCs w:val="24"/>
              </w:rPr>
            </w:pPr>
            <w:r>
              <w:rPr>
                <w:rFonts w:ascii="Garamond" w:hAnsi="Garamond"/>
                <w:szCs w:val="24"/>
              </w:rPr>
              <w:t>Director, Deaf Community Services</w:t>
            </w:r>
          </w:p>
        </w:tc>
      </w:tr>
      <w:tr w:rsidR="00FD5220" w:rsidRPr="00480672" w14:paraId="4837E52F" w14:textId="77777777" w:rsidTr="003E057A">
        <w:tc>
          <w:tcPr>
            <w:tcW w:w="4428" w:type="dxa"/>
            <w:vAlign w:val="bottom"/>
          </w:tcPr>
          <w:p w14:paraId="20F159B2" w14:textId="77777777" w:rsidR="00FD5220" w:rsidRPr="00480672" w:rsidRDefault="00FD5220" w:rsidP="00FD5220">
            <w:pPr>
              <w:rPr>
                <w:rFonts w:ascii="Garamond" w:hAnsi="Garamond"/>
                <w:szCs w:val="24"/>
              </w:rPr>
            </w:pPr>
            <w:r w:rsidRPr="00480672">
              <w:rPr>
                <w:rFonts w:ascii="Garamond" w:hAnsi="Garamond"/>
                <w:szCs w:val="24"/>
              </w:rPr>
              <w:t>Contact E-mail Address</w:t>
            </w:r>
          </w:p>
        </w:tc>
        <w:tc>
          <w:tcPr>
            <w:tcW w:w="4428" w:type="dxa"/>
            <w:shd w:val="clear" w:color="auto" w:fill="FFFF99"/>
          </w:tcPr>
          <w:p w14:paraId="660AD26F" w14:textId="0DF4997C" w:rsidR="00FD5220" w:rsidRPr="00480672" w:rsidRDefault="00D97577" w:rsidP="00FD5220">
            <w:pPr>
              <w:rPr>
                <w:rFonts w:ascii="Garamond" w:hAnsi="Garamond"/>
                <w:szCs w:val="24"/>
              </w:rPr>
            </w:pPr>
            <w:r>
              <w:rPr>
                <w:rFonts w:ascii="Garamond" w:hAnsi="Garamond"/>
                <w:szCs w:val="24"/>
              </w:rPr>
              <w:t>sritchie@eastersealscrossroads.org</w:t>
            </w:r>
          </w:p>
        </w:tc>
      </w:tr>
      <w:tr w:rsidR="00FD5220" w:rsidRPr="00480672" w14:paraId="741C9E5D" w14:textId="77777777" w:rsidTr="003E057A">
        <w:tc>
          <w:tcPr>
            <w:tcW w:w="4428" w:type="dxa"/>
            <w:vAlign w:val="bottom"/>
          </w:tcPr>
          <w:p w14:paraId="23601564" w14:textId="77777777" w:rsidR="00FD5220" w:rsidRPr="00480672" w:rsidRDefault="00FD5220" w:rsidP="00FD5220">
            <w:pPr>
              <w:rPr>
                <w:rFonts w:ascii="Garamond" w:hAnsi="Garamond"/>
                <w:szCs w:val="24"/>
              </w:rPr>
            </w:pPr>
            <w:r w:rsidRPr="00480672">
              <w:rPr>
                <w:rFonts w:ascii="Garamond" w:hAnsi="Garamond"/>
                <w:szCs w:val="24"/>
              </w:rPr>
              <w:t>Company Mailing Address</w:t>
            </w:r>
          </w:p>
        </w:tc>
        <w:tc>
          <w:tcPr>
            <w:tcW w:w="4428" w:type="dxa"/>
            <w:shd w:val="clear" w:color="auto" w:fill="FFFF99"/>
          </w:tcPr>
          <w:p w14:paraId="38216496" w14:textId="500689AF" w:rsidR="00FD5220" w:rsidRPr="00480672" w:rsidRDefault="00D97577" w:rsidP="00FD5220">
            <w:pPr>
              <w:rPr>
                <w:rFonts w:ascii="Garamond" w:hAnsi="Garamond"/>
                <w:szCs w:val="24"/>
              </w:rPr>
            </w:pPr>
            <w:r>
              <w:rPr>
                <w:rFonts w:ascii="Garamond" w:hAnsi="Garamond"/>
                <w:szCs w:val="24"/>
              </w:rPr>
              <w:t>4740 Kingsway Drive</w:t>
            </w:r>
          </w:p>
        </w:tc>
      </w:tr>
      <w:tr w:rsidR="00FD5220" w:rsidRPr="00480672" w14:paraId="01AB222B" w14:textId="77777777" w:rsidTr="003E057A">
        <w:tc>
          <w:tcPr>
            <w:tcW w:w="4428" w:type="dxa"/>
            <w:vAlign w:val="bottom"/>
          </w:tcPr>
          <w:p w14:paraId="08F447C1" w14:textId="77777777" w:rsidR="00FD5220" w:rsidRPr="00480672" w:rsidRDefault="00FD5220" w:rsidP="00FD5220">
            <w:pPr>
              <w:rPr>
                <w:rFonts w:ascii="Garamond" w:hAnsi="Garamond"/>
                <w:szCs w:val="24"/>
              </w:rPr>
            </w:pPr>
            <w:r w:rsidRPr="00480672">
              <w:rPr>
                <w:rFonts w:ascii="Garamond" w:hAnsi="Garamond"/>
                <w:szCs w:val="24"/>
              </w:rPr>
              <w:t>Company City, State, Zip</w:t>
            </w:r>
          </w:p>
        </w:tc>
        <w:tc>
          <w:tcPr>
            <w:tcW w:w="4428" w:type="dxa"/>
            <w:shd w:val="clear" w:color="auto" w:fill="FFFF99"/>
          </w:tcPr>
          <w:p w14:paraId="1E71753B" w14:textId="54DB11E4" w:rsidR="00FD5220" w:rsidRPr="00480672" w:rsidRDefault="00D97577" w:rsidP="00FD5220">
            <w:pPr>
              <w:rPr>
                <w:rFonts w:ascii="Garamond" w:hAnsi="Garamond"/>
                <w:szCs w:val="24"/>
              </w:rPr>
            </w:pPr>
            <w:r>
              <w:rPr>
                <w:rFonts w:ascii="Garamond" w:hAnsi="Garamond"/>
                <w:szCs w:val="24"/>
              </w:rPr>
              <w:t>Indianapolis, IN 46205</w:t>
            </w:r>
          </w:p>
        </w:tc>
      </w:tr>
      <w:tr w:rsidR="00FD5220" w:rsidRPr="00480672" w14:paraId="1066A261" w14:textId="77777777" w:rsidTr="003E057A">
        <w:tc>
          <w:tcPr>
            <w:tcW w:w="4428" w:type="dxa"/>
            <w:vAlign w:val="bottom"/>
          </w:tcPr>
          <w:p w14:paraId="1D4A74E9" w14:textId="77777777" w:rsidR="00FD5220" w:rsidRPr="00480672" w:rsidRDefault="00FD5220" w:rsidP="00FD5220">
            <w:pPr>
              <w:rPr>
                <w:rFonts w:ascii="Garamond" w:hAnsi="Garamond"/>
                <w:szCs w:val="24"/>
              </w:rPr>
            </w:pPr>
            <w:r w:rsidRPr="00480672">
              <w:rPr>
                <w:rFonts w:ascii="Garamond" w:hAnsi="Garamond"/>
                <w:szCs w:val="24"/>
              </w:rPr>
              <w:t>Company Telephone Number</w:t>
            </w:r>
          </w:p>
        </w:tc>
        <w:tc>
          <w:tcPr>
            <w:tcW w:w="4428" w:type="dxa"/>
            <w:shd w:val="clear" w:color="auto" w:fill="FFFF99"/>
          </w:tcPr>
          <w:p w14:paraId="4C73C558" w14:textId="05FC78B8" w:rsidR="00FD5220" w:rsidRPr="00480672" w:rsidRDefault="00D97577" w:rsidP="00FD5220">
            <w:pPr>
              <w:rPr>
                <w:rFonts w:ascii="Garamond" w:hAnsi="Garamond"/>
                <w:szCs w:val="24"/>
              </w:rPr>
            </w:pPr>
            <w:r>
              <w:rPr>
                <w:rFonts w:ascii="Garamond" w:hAnsi="Garamond"/>
                <w:szCs w:val="24"/>
              </w:rPr>
              <w:t>317-479-3240</w:t>
            </w:r>
          </w:p>
        </w:tc>
      </w:tr>
      <w:tr w:rsidR="00FD5220" w:rsidRPr="00480672" w14:paraId="6AD89E1F" w14:textId="77777777" w:rsidTr="003E057A">
        <w:tc>
          <w:tcPr>
            <w:tcW w:w="4428" w:type="dxa"/>
            <w:vAlign w:val="bottom"/>
          </w:tcPr>
          <w:p w14:paraId="4C701BCF" w14:textId="77777777" w:rsidR="00FD5220" w:rsidRPr="00480672" w:rsidRDefault="00FD5220" w:rsidP="00FD5220">
            <w:pPr>
              <w:rPr>
                <w:rFonts w:ascii="Garamond" w:hAnsi="Garamond"/>
                <w:szCs w:val="24"/>
              </w:rPr>
            </w:pPr>
            <w:r w:rsidRPr="00480672">
              <w:rPr>
                <w:rFonts w:ascii="Garamond" w:hAnsi="Garamond"/>
                <w:szCs w:val="24"/>
              </w:rPr>
              <w:t>Company Fax Number</w:t>
            </w:r>
          </w:p>
        </w:tc>
        <w:tc>
          <w:tcPr>
            <w:tcW w:w="4428" w:type="dxa"/>
            <w:shd w:val="clear" w:color="auto" w:fill="FFFF99"/>
          </w:tcPr>
          <w:p w14:paraId="03E7B35D" w14:textId="21E35019" w:rsidR="00FD5220" w:rsidRPr="00480672" w:rsidRDefault="00D97577" w:rsidP="00FD5220">
            <w:pPr>
              <w:rPr>
                <w:rFonts w:ascii="Garamond" w:hAnsi="Garamond"/>
                <w:szCs w:val="24"/>
              </w:rPr>
            </w:pPr>
            <w:r>
              <w:rPr>
                <w:rFonts w:ascii="Garamond" w:hAnsi="Garamond"/>
                <w:szCs w:val="24"/>
              </w:rPr>
              <w:t>317-466-2000</w:t>
            </w:r>
          </w:p>
        </w:tc>
      </w:tr>
      <w:tr w:rsidR="00FD5220" w:rsidRPr="00480672" w14:paraId="145B2610" w14:textId="77777777" w:rsidTr="003E057A">
        <w:tc>
          <w:tcPr>
            <w:tcW w:w="4428" w:type="dxa"/>
            <w:vAlign w:val="bottom"/>
          </w:tcPr>
          <w:p w14:paraId="1336F2F7" w14:textId="77777777" w:rsidR="00FD5220" w:rsidRPr="00480672" w:rsidRDefault="00FD5220" w:rsidP="00FD5220">
            <w:pPr>
              <w:rPr>
                <w:rFonts w:ascii="Garamond" w:hAnsi="Garamond"/>
                <w:szCs w:val="24"/>
              </w:rPr>
            </w:pPr>
            <w:r w:rsidRPr="00480672">
              <w:rPr>
                <w:rFonts w:ascii="Garamond" w:hAnsi="Garamond"/>
                <w:szCs w:val="24"/>
              </w:rPr>
              <w:t>Company Website Address</w:t>
            </w:r>
          </w:p>
        </w:tc>
        <w:tc>
          <w:tcPr>
            <w:tcW w:w="4428" w:type="dxa"/>
            <w:shd w:val="clear" w:color="auto" w:fill="FFFF99"/>
          </w:tcPr>
          <w:p w14:paraId="3E13B031" w14:textId="4B87483A" w:rsidR="00FD5220" w:rsidRPr="00480672" w:rsidRDefault="00D97577" w:rsidP="00FD5220">
            <w:pPr>
              <w:rPr>
                <w:rFonts w:ascii="Garamond" w:hAnsi="Garamond"/>
                <w:szCs w:val="24"/>
              </w:rPr>
            </w:pPr>
            <w:r>
              <w:rPr>
                <w:rFonts w:ascii="Garamond" w:hAnsi="Garamond"/>
                <w:szCs w:val="24"/>
              </w:rPr>
              <w:t>www.eastersealscrossroads.org</w:t>
            </w:r>
          </w:p>
        </w:tc>
      </w:tr>
      <w:tr w:rsidR="00FD5220" w:rsidRPr="00480672" w14:paraId="1AFF7FC5" w14:textId="77777777" w:rsidTr="003E057A">
        <w:tc>
          <w:tcPr>
            <w:tcW w:w="4428" w:type="dxa"/>
            <w:vAlign w:val="bottom"/>
          </w:tcPr>
          <w:p w14:paraId="07CFFAA0" w14:textId="77777777" w:rsidR="00FD5220" w:rsidRPr="00480672" w:rsidRDefault="00FD5220" w:rsidP="00FD5220">
            <w:pPr>
              <w:rPr>
                <w:rFonts w:ascii="Garamond" w:hAnsi="Garamond"/>
                <w:szCs w:val="24"/>
              </w:rPr>
            </w:pPr>
            <w:r w:rsidRPr="00480672">
              <w:rPr>
                <w:rFonts w:ascii="Garamond" w:hAnsi="Garamond"/>
                <w:szCs w:val="24"/>
              </w:rPr>
              <w:t>Federal Tax Identification Number (FTIN)</w:t>
            </w:r>
          </w:p>
        </w:tc>
        <w:tc>
          <w:tcPr>
            <w:tcW w:w="4428" w:type="dxa"/>
            <w:shd w:val="clear" w:color="auto" w:fill="FFFF99"/>
          </w:tcPr>
          <w:p w14:paraId="50CE7230" w14:textId="56840669" w:rsidR="00FD5220" w:rsidRPr="00480672" w:rsidRDefault="00D97577" w:rsidP="00FD5220">
            <w:pPr>
              <w:rPr>
                <w:rFonts w:ascii="Garamond" w:hAnsi="Garamond"/>
                <w:szCs w:val="24"/>
              </w:rPr>
            </w:pPr>
            <w:r>
              <w:rPr>
                <w:rFonts w:ascii="Garamond" w:hAnsi="Garamond"/>
                <w:szCs w:val="24"/>
              </w:rPr>
              <w:t>35-0869058</w:t>
            </w:r>
          </w:p>
        </w:tc>
      </w:tr>
      <w:tr w:rsidR="00FD5220" w:rsidRPr="00480672" w14:paraId="3C0ADA60" w14:textId="77777777" w:rsidTr="003E057A">
        <w:tc>
          <w:tcPr>
            <w:tcW w:w="4428" w:type="dxa"/>
            <w:vAlign w:val="bottom"/>
          </w:tcPr>
          <w:p w14:paraId="56D5645C" w14:textId="77777777" w:rsidR="00FD5220" w:rsidRPr="00480672" w:rsidRDefault="00FD5220" w:rsidP="00FD5220">
            <w:pPr>
              <w:rPr>
                <w:rFonts w:ascii="Garamond" w:hAnsi="Garamond"/>
                <w:szCs w:val="24"/>
              </w:rPr>
            </w:pPr>
            <w:r w:rsidRPr="00480672">
              <w:rPr>
                <w:rFonts w:ascii="Garamond" w:hAnsi="Garamond"/>
                <w:szCs w:val="24"/>
              </w:rPr>
              <w:t>Number of Employees (company)</w:t>
            </w:r>
          </w:p>
        </w:tc>
        <w:tc>
          <w:tcPr>
            <w:tcW w:w="4428" w:type="dxa"/>
            <w:shd w:val="clear" w:color="auto" w:fill="FFFF99"/>
          </w:tcPr>
          <w:p w14:paraId="5377F550" w14:textId="2D7EB66F" w:rsidR="00FD5220" w:rsidRPr="00480672" w:rsidRDefault="00D97577" w:rsidP="00FD5220">
            <w:pPr>
              <w:rPr>
                <w:rFonts w:ascii="Garamond" w:hAnsi="Garamond"/>
                <w:szCs w:val="24"/>
              </w:rPr>
            </w:pPr>
            <w:r>
              <w:rPr>
                <w:rFonts w:ascii="Garamond" w:hAnsi="Garamond"/>
                <w:szCs w:val="24"/>
              </w:rPr>
              <w:t>3</w:t>
            </w:r>
            <w:r w:rsidR="00C34D82">
              <w:rPr>
                <w:rFonts w:ascii="Garamond" w:hAnsi="Garamond"/>
                <w:szCs w:val="24"/>
              </w:rPr>
              <w:t>54</w:t>
            </w:r>
          </w:p>
        </w:tc>
      </w:tr>
      <w:tr w:rsidR="00FD5220" w:rsidRPr="00480672" w14:paraId="2F4B41CE" w14:textId="77777777" w:rsidTr="003E057A">
        <w:tc>
          <w:tcPr>
            <w:tcW w:w="4428" w:type="dxa"/>
            <w:vAlign w:val="bottom"/>
          </w:tcPr>
          <w:p w14:paraId="07686653" w14:textId="77777777" w:rsidR="00FD5220" w:rsidRPr="00480672" w:rsidRDefault="00FD5220" w:rsidP="00FD5220">
            <w:pPr>
              <w:rPr>
                <w:rFonts w:ascii="Garamond" w:hAnsi="Garamond"/>
                <w:szCs w:val="24"/>
              </w:rPr>
            </w:pPr>
            <w:r w:rsidRPr="00480672">
              <w:rPr>
                <w:rFonts w:ascii="Garamond" w:hAnsi="Garamond"/>
                <w:szCs w:val="24"/>
              </w:rPr>
              <w:t>Years of Experience</w:t>
            </w:r>
          </w:p>
        </w:tc>
        <w:tc>
          <w:tcPr>
            <w:tcW w:w="4428" w:type="dxa"/>
            <w:shd w:val="clear" w:color="auto" w:fill="FFFF99"/>
          </w:tcPr>
          <w:p w14:paraId="4B2A42A3" w14:textId="63C71208" w:rsidR="00FD5220" w:rsidRPr="00480672" w:rsidRDefault="00D97577" w:rsidP="00FD5220">
            <w:pPr>
              <w:rPr>
                <w:rFonts w:ascii="Garamond" w:hAnsi="Garamond"/>
                <w:szCs w:val="24"/>
              </w:rPr>
            </w:pPr>
            <w:r>
              <w:rPr>
                <w:rFonts w:ascii="Garamond" w:hAnsi="Garamond"/>
                <w:szCs w:val="24"/>
              </w:rPr>
              <w:t>8</w:t>
            </w:r>
            <w:r w:rsidR="00C34D82">
              <w:rPr>
                <w:rFonts w:ascii="Garamond" w:hAnsi="Garamond"/>
                <w:szCs w:val="24"/>
              </w:rPr>
              <w:t>4</w:t>
            </w:r>
            <w:r>
              <w:rPr>
                <w:rFonts w:ascii="Garamond" w:hAnsi="Garamond"/>
                <w:szCs w:val="24"/>
              </w:rPr>
              <w:t xml:space="preserve"> years     Founded in 1936</w:t>
            </w:r>
          </w:p>
        </w:tc>
      </w:tr>
      <w:tr w:rsidR="00FD5220" w:rsidRPr="00480672" w14:paraId="74FD92F9" w14:textId="77777777" w:rsidTr="003E057A">
        <w:tc>
          <w:tcPr>
            <w:tcW w:w="4428" w:type="dxa"/>
            <w:vAlign w:val="bottom"/>
          </w:tcPr>
          <w:p w14:paraId="75284676"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428" w:type="dxa"/>
            <w:shd w:val="clear" w:color="auto" w:fill="FFFF99"/>
          </w:tcPr>
          <w:p w14:paraId="252419C6" w14:textId="315D68BF" w:rsidR="00FD5220" w:rsidRPr="00480672" w:rsidRDefault="00D97577" w:rsidP="00FD5220">
            <w:pPr>
              <w:rPr>
                <w:rFonts w:ascii="Garamond" w:hAnsi="Garamond"/>
                <w:szCs w:val="24"/>
              </w:rPr>
            </w:pPr>
            <w:r>
              <w:rPr>
                <w:rFonts w:ascii="Garamond" w:hAnsi="Garamond"/>
                <w:szCs w:val="24"/>
              </w:rPr>
              <w:t>3 locations in Indianapolis</w:t>
            </w:r>
          </w:p>
        </w:tc>
      </w:tr>
      <w:tr w:rsidR="00FD5220" w:rsidRPr="00480672" w14:paraId="356F541A" w14:textId="77777777" w:rsidTr="003E057A">
        <w:tc>
          <w:tcPr>
            <w:tcW w:w="4428" w:type="dxa"/>
            <w:vAlign w:val="bottom"/>
          </w:tcPr>
          <w:p w14:paraId="3EFC56B0"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428" w:type="dxa"/>
            <w:shd w:val="clear" w:color="auto" w:fill="FFFF99"/>
          </w:tcPr>
          <w:p w14:paraId="71967E11" w14:textId="6514A5BF" w:rsidR="00FD5220" w:rsidRPr="00480672" w:rsidRDefault="00D97577" w:rsidP="00FD5220">
            <w:pPr>
              <w:rPr>
                <w:rFonts w:ascii="Garamond" w:hAnsi="Garamond"/>
                <w:szCs w:val="24"/>
              </w:rPr>
            </w:pPr>
            <w:r>
              <w:rPr>
                <w:rFonts w:ascii="Garamond" w:hAnsi="Garamond"/>
                <w:szCs w:val="24"/>
              </w:rPr>
              <w:t>N/A</w:t>
            </w:r>
          </w:p>
        </w:tc>
      </w:tr>
      <w:tr w:rsidR="00FD5220" w:rsidRPr="00480672" w14:paraId="7410A7F0" w14:textId="77777777" w:rsidTr="003E057A">
        <w:tc>
          <w:tcPr>
            <w:tcW w:w="4428" w:type="dxa"/>
            <w:vAlign w:val="bottom"/>
          </w:tcPr>
          <w:p w14:paraId="0AFA4217" w14:textId="77777777" w:rsidR="00FD5220" w:rsidRPr="00480672" w:rsidRDefault="00FD5220" w:rsidP="00FD5220">
            <w:pPr>
              <w:rPr>
                <w:rFonts w:ascii="Garamond" w:hAnsi="Garamond"/>
                <w:szCs w:val="24"/>
              </w:rPr>
            </w:pPr>
            <w:r w:rsidRPr="00480672">
              <w:rPr>
                <w:rFonts w:ascii="Garamond" w:hAnsi="Garamond"/>
                <w:szCs w:val="24"/>
              </w:rPr>
              <w:t>Parent Company (if applicable)</w:t>
            </w:r>
          </w:p>
        </w:tc>
        <w:tc>
          <w:tcPr>
            <w:tcW w:w="4428" w:type="dxa"/>
            <w:shd w:val="clear" w:color="auto" w:fill="FFFF99"/>
          </w:tcPr>
          <w:p w14:paraId="3DC61B43" w14:textId="29CCBCFF" w:rsidR="00FD5220" w:rsidRPr="00480672" w:rsidRDefault="00D97577" w:rsidP="00FD5220">
            <w:pPr>
              <w:rPr>
                <w:rFonts w:ascii="Garamond" w:hAnsi="Garamond"/>
                <w:szCs w:val="24"/>
              </w:rPr>
            </w:pPr>
            <w:r>
              <w:rPr>
                <w:rFonts w:ascii="Garamond" w:hAnsi="Garamond"/>
                <w:szCs w:val="24"/>
              </w:rPr>
              <w:t>N/A</w:t>
            </w:r>
          </w:p>
        </w:tc>
      </w:tr>
      <w:tr w:rsidR="00FD5220" w:rsidRPr="00480672" w14:paraId="0EAFAD16" w14:textId="77777777" w:rsidTr="003E057A">
        <w:tc>
          <w:tcPr>
            <w:tcW w:w="4428" w:type="dxa"/>
            <w:vAlign w:val="bottom"/>
          </w:tcPr>
          <w:p w14:paraId="3E0790C8" w14:textId="77777777"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428" w:type="dxa"/>
            <w:shd w:val="clear" w:color="auto" w:fill="FFFF99"/>
          </w:tcPr>
          <w:p w14:paraId="434A2664" w14:textId="19BC1168" w:rsidR="00FD5220" w:rsidRPr="00480672" w:rsidRDefault="00D532C0" w:rsidP="00FD5220">
            <w:pPr>
              <w:rPr>
                <w:rFonts w:ascii="Garamond" w:hAnsi="Garamond"/>
                <w:szCs w:val="24"/>
              </w:rPr>
            </w:pPr>
            <w:r>
              <w:rPr>
                <w:rFonts w:ascii="Garamond" w:hAnsi="Garamond"/>
                <w:szCs w:val="24"/>
              </w:rPr>
              <w:t>$18M</w:t>
            </w:r>
          </w:p>
        </w:tc>
      </w:tr>
      <w:tr w:rsidR="00FD5220" w:rsidRPr="00480672" w14:paraId="33C75092" w14:textId="77777777" w:rsidTr="003E057A">
        <w:tc>
          <w:tcPr>
            <w:tcW w:w="4428" w:type="dxa"/>
            <w:vAlign w:val="bottom"/>
          </w:tcPr>
          <w:p w14:paraId="048FE7E8" w14:textId="77777777"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428" w:type="dxa"/>
            <w:shd w:val="clear" w:color="auto" w:fill="FFFF99"/>
          </w:tcPr>
          <w:p w14:paraId="1FC06AA0" w14:textId="59D556E6" w:rsidR="00FD5220" w:rsidRPr="00480672" w:rsidRDefault="00D532C0" w:rsidP="00FD5220">
            <w:pPr>
              <w:rPr>
                <w:rFonts w:ascii="Garamond" w:hAnsi="Garamond"/>
                <w:szCs w:val="24"/>
              </w:rPr>
            </w:pPr>
            <w:r>
              <w:rPr>
                <w:rFonts w:ascii="Garamond" w:hAnsi="Garamond"/>
                <w:szCs w:val="24"/>
              </w:rPr>
              <w:t>$17.5M</w:t>
            </w:r>
          </w:p>
        </w:tc>
      </w:tr>
      <w:tr w:rsidR="00FD5220" w:rsidRPr="00480672" w14:paraId="155952D4" w14:textId="77777777" w:rsidTr="003E057A">
        <w:tc>
          <w:tcPr>
            <w:tcW w:w="4428" w:type="dxa"/>
            <w:vAlign w:val="bottom"/>
          </w:tcPr>
          <w:p w14:paraId="006ABFB8" w14:textId="77777777"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428" w:type="dxa"/>
            <w:shd w:val="clear" w:color="auto" w:fill="FFFF99"/>
          </w:tcPr>
          <w:p w14:paraId="1A499EAF" w14:textId="126672F0" w:rsidR="00FD5220" w:rsidRPr="00480672" w:rsidRDefault="00D532C0" w:rsidP="00FD5220">
            <w:pPr>
              <w:rPr>
                <w:rFonts w:ascii="Garamond" w:hAnsi="Garamond"/>
                <w:szCs w:val="24"/>
              </w:rPr>
            </w:pPr>
            <w:r>
              <w:rPr>
                <w:rFonts w:ascii="Garamond" w:hAnsi="Garamond"/>
                <w:szCs w:val="24"/>
              </w:rPr>
              <w:t>95%</w:t>
            </w:r>
          </w:p>
        </w:tc>
      </w:tr>
    </w:tbl>
    <w:p w14:paraId="1ECB5749" w14:textId="77777777" w:rsidR="0045070F" w:rsidRDefault="0045070F" w:rsidP="00FD5220">
      <w:pPr>
        <w:rPr>
          <w:rFonts w:ascii="Garamond" w:hAnsi="Garamond"/>
          <w:b/>
          <w:szCs w:val="24"/>
        </w:rPr>
      </w:pPr>
    </w:p>
    <w:p w14:paraId="79E0598E"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lastRenderedPageBreak/>
        <w:t>Does your Company have a formal disaster recovery plan? Please provide a yes/no response.  If no, please provide an explanation of any alternative solution your company has to offer.  If yes, please note and include as an attachment.</w:t>
      </w:r>
    </w:p>
    <w:p w14:paraId="2ED89077"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1A240E45" w14:textId="77777777" w:rsidTr="00CA327C">
        <w:tc>
          <w:tcPr>
            <w:tcW w:w="8856" w:type="dxa"/>
            <w:shd w:val="clear" w:color="auto" w:fill="FFFF99"/>
          </w:tcPr>
          <w:p w14:paraId="050EDE36" w14:textId="1C9C169A" w:rsidR="00D532C0" w:rsidRDefault="00D532C0" w:rsidP="00D532C0">
            <w:pPr>
              <w:rPr>
                <w:rFonts w:ascii="Garamond" w:hAnsi="Garamond" w:cs="Calibri"/>
              </w:rPr>
            </w:pPr>
            <w:r>
              <w:rPr>
                <w:rFonts w:ascii="Garamond" w:hAnsi="Garamond" w:cs="Calibri"/>
              </w:rPr>
              <w:t xml:space="preserve">Yes.  Please see </w:t>
            </w:r>
            <w:r w:rsidRPr="00E3095D">
              <w:rPr>
                <w:rFonts w:ascii="Garamond" w:hAnsi="Garamond" w:cs="Calibri"/>
                <w:b/>
              </w:rPr>
              <w:t>A</w:t>
            </w:r>
            <w:r>
              <w:rPr>
                <w:rFonts w:ascii="Garamond" w:hAnsi="Garamond" w:cs="Calibri"/>
                <w:b/>
              </w:rPr>
              <w:t xml:space="preserve">TTACHMENT </w:t>
            </w:r>
            <w:r w:rsidR="000F4854">
              <w:rPr>
                <w:rFonts w:ascii="Garamond" w:hAnsi="Garamond" w:cs="Calibri"/>
                <w:b/>
              </w:rPr>
              <w:t>E</w:t>
            </w:r>
            <w:r w:rsidRPr="00E3095D">
              <w:rPr>
                <w:rFonts w:ascii="Garamond" w:hAnsi="Garamond" w:cs="Calibri"/>
                <w:b/>
              </w:rPr>
              <w:t>7</w:t>
            </w:r>
            <w:r>
              <w:rPr>
                <w:rFonts w:ascii="Garamond" w:hAnsi="Garamond" w:cs="Calibri"/>
              </w:rPr>
              <w:t>, Information Security Policies.  Specific details on our disaster recovery plan can be found on Page 39-41:</w:t>
            </w:r>
          </w:p>
          <w:p w14:paraId="266F74B1" w14:textId="77777777" w:rsidR="00D532C0" w:rsidRDefault="00D532C0" w:rsidP="00D532C0">
            <w:pPr>
              <w:rPr>
                <w:rFonts w:ascii="Garamond" w:hAnsi="Garamond" w:cs="Calibri"/>
              </w:rPr>
            </w:pPr>
            <w:r>
              <w:rPr>
                <w:rFonts w:ascii="Garamond" w:hAnsi="Garamond" w:cs="Calibri"/>
              </w:rPr>
              <w:t xml:space="preserve">    Policy &amp; Procedure #810.17  Contingency Plan</w:t>
            </w:r>
          </w:p>
          <w:p w14:paraId="452AE871" w14:textId="1CDC712F" w:rsidR="0000708C" w:rsidRPr="00463EA8" w:rsidRDefault="00D532C0" w:rsidP="00D532C0">
            <w:pPr>
              <w:rPr>
                <w:rFonts w:ascii="Garamond" w:hAnsi="Garamond" w:cs="Calibri"/>
              </w:rPr>
            </w:pPr>
            <w:r>
              <w:rPr>
                <w:rFonts w:ascii="Garamond" w:hAnsi="Garamond" w:cs="Calibri"/>
              </w:rPr>
              <w:t xml:space="preserve">    Procedure #2a-c.  Disaster Recovery and Emergency Operations Plan</w:t>
            </w:r>
          </w:p>
        </w:tc>
      </w:tr>
    </w:tbl>
    <w:p w14:paraId="74443106" w14:textId="77777777" w:rsidR="0000708C" w:rsidRPr="0000708C" w:rsidRDefault="0000708C" w:rsidP="0000708C">
      <w:pPr>
        <w:widowControl/>
        <w:ind w:left="1080"/>
        <w:rPr>
          <w:rFonts w:ascii="Garamond" w:hAnsi="Garamond" w:cs="Calibri"/>
          <w:b/>
        </w:rPr>
      </w:pPr>
    </w:p>
    <w:p w14:paraId="7719A9B7"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2E90B91C"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2B39602" w14:textId="77777777" w:rsidTr="00CA327C">
        <w:tc>
          <w:tcPr>
            <w:tcW w:w="8856" w:type="dxa"/>
            <w:shd w:val="clear" w:color="auto" w:fill="FFFF99"/>
          </w:tcPr>
          <w:p w14:paraId="6DF49B00" w14:textId="77777777" w:rsidR="00D532C0" w:rsidRDefault="00D532C0" w:rsidP="00D532C0">
            <w:pPr>
              <w:rPr>
                <w:rFonts w:ascii="Garamond" w:hAnsi="Garamond"/>
              </w:rPr>
            </w:pPr>
            <w:r w:rsidRPr="0035477B">
              <w:rPr>
                <w:rFonts w:ascii="Garamond" w:hAnsi="Garamond"/>
              </w:rPr>
              <w:t>Easterseals Crossroads is a HIPAA-compliant covered entity.  To that end, we take extensive precautions to secure and protect our data systems.  This includes encrypted servers and workstations, routine changing of complex passwords, staff training regarding safeguarding data, and numerous other related items that are part of a regular security risk assessment conducted by an outside entity.</w:t>
            </w:r>
          </w:p>
          <w:p w14:paraId="5BEB48AF" w14:textId="77777777" w:rsidR="00D532C0" w:rsidRDefault="00D532C0" w:rsidP="00D532C0">
            <w:pPr>
              <w:rPr>
                <w:rFonts w:ascii="Garamond" w:hAnsi="Garamond"/>
                <w:snapToGrid/>
                <w:sz w:val="22"/>
              </w:rPr>
            </w:pPr>
          </w:p>
          <w:p w14:paraId="011A22BE" w14:textId="5CED2436" w:rsidR="0000708C" w:rsidRPr="00D532C0" w:rsidRDefault="00D532C0" w:rsidP="00CA327C">
            <w:pPr>
              <w:rPr>
                <w:rFonts w:ascii="Garamond" w:hAnsi="Garamond"/>
                <w:snapToGrid/>
              </w:rPr>
            </w:pPr>
            <w:r w:rsidRPr="00856E0B">
              <w:rPr>
                <w:rFonts w:ascii="Garamond" w:hAnsi="Garamond"/>
                <w:snapToGrid/>
              </w:rPr>
              <w:t xml:space="preserve">In addition, Easterseals Crossroads has established both a Privacy Officer and Security Officer as required by the HIPAA Security Rule. These Officers will oversee all ongoing activities related to the development, implementation, maintenance, and oversight of the policies and procedures and training program required for HIPAA Security and Privacy Rules compliance and other federal and state laws as may be applicable.  </w:t>
            </w:r>
          </w:p>
        </w:tc>
      </w:tr>
    </w:tbl>
    <w:p w14:paraId="1E8EB368" w14:textId="77777777" w:rsidR="0000708C" w:rsidRPr="00480672" w:rsidRDefault="0000708C" w:rsidP="00FD5220">
      <w:pPr>
        <w:rPr>
          <w:rFonts w:ascii="Garamond" w:hAnsi="Garamond"/>
          <w:b/>
          <w:szCs w:val="24"/>
        </w:rPr>
      </w:pPr>
    </w:p>
    <w:p w14:paraId="63855234" w14:textId="059230EB"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r w:rsidR="004C265A">
        <w:rPr>
          <w:rFonts w:ascii="Garamond" w:hAnsi="Garamond"/>
          <w:szCs w:val="24"/>
        </w:rPr>
        <w:t xml:space="preserve"> </w:t>
      </w:r>
      <w:r w:rsidR="004C265A" w:rsidRPr="004C265A">
        <w:rPr>
          <w:rFonts w:ascii="Garamond" w:hAnsi="Garamond"/>
          <w:szCs w:val="24"/>
        </w:rPr>
        <w:t>for each service line</w:t>
      </w:r>
      <w:r w:rsidR="004C265A">
        <w:rPr>
          <w:rFonts w:ascii="Garamond" w:hAnsi="Garamond"/>
          <w:szCs w:val="24"/>
        </w:rPr>
        <w:t xml:space="preserve"> that</w:t>
      </w:r>
      <w:r w:rsidR="004C265A" w:rsidRPr="004C265A">
        <w:rPr>
          <w:rFonts w:ascii="Garamond" w:hAnsi="Garamond"/>
          <w:szCs w:val="24"/>
        </w:rPr>
        <w:t xml:space="preserve"> </w:t>
      </w:r>
      <w:r w:rsidR="004C265A">
        <w:rPr>
          <w:rFonts w:ascii="Garamond" w:hAnsi="Garamond"/>
          <w:szCs w:val="24"/>
        </w:rPr>
        <w:t>you are bidding on</w:t>
      </w:r>
      <w:r w:rsidRPr="00480672">
        <w:rPr>
          <w:rFonts w:ascii="Garamond" w:hAnsi="Garamond"/>
          <w:szCs w:val="24"/>
        </w:rPr>
        <w:t>.</w:t>
      </w:r>
    </w:p>
    <w:p w14:paraId="0CAF824A"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2A1822A" w14:textId="77777777" w:rsidTr="002960D5">
        <w:tc>
          <w:tcPr>
            <w:tcW w:w="8856" w:type="dxa"/>
            <w:shd w:val="clear" w:color="auto" w:fill="FFFF99"/>
          </w:tcPr>
          <w:p w14:paraId="53E65EEF" w14:textId="7C8E7E04" w:rsidR="00BD33B1" w:rsidRDefault="006C1D3B" w:rsidP="00D532C0">
            <w:pPr>
              <w:rPr>
                <w:rFonts w:ascii="Garamond" w:hAnsi="Garamond"/>
                <w:szCs w:val="24"/>
              </w:rPr>
            </w:pPr>
            <w:r>
              <w:rPr>
                <w:rFonts w:ascii="Garamond" w:hAnsi="Garamond"/>
                <w:szCs w:val="24"/>
              </w:rPr>
              <w:t xml:space="preserve">Easterseals Crossroads has partnered with Indiana Deaf and Hard of Hearing Services to provide case management services. In 2017, Deaf Community Services, a division of Easterseals Crossroads, was awarded the grant for the Increasing Independence Program - </w:t>
            </w:r>
            <w:r w:rsidRPr="00001F94">
              <w:rPr>
                <w:rFonts w:ascii="Garamond" w:hAnsi="Garamond"/>
                <w:color w:val="000000" w:themeColor="text1"/>
                <w:szCs w:val="24"/>
              </w:rPr>
              <w:t>a program funded by the State of Indiana to provide independent living case management services to individuals who are Deaf or severely Hard of Hearing.</w:t>
            </w:r>
            <w:r>
              <w:rPr>
                <w:rFonts w:ascii="Garamond" w:hAnsi="Garamond"/>
                <w:color w:val="000000" w:themeColor="text1"/>
                <w:szCs w:val="24"/>
              </w:rPr>
              <w:t xml:space="preserve"> </w:t>
            </w:r>
            <w:r w:rsidRPr="00001F94">
              <w:rPr>
                <w:rFonts w:ascii="Garamond" w:hAnsi="Garamond"/>
                <w:color w:val="000000" w:themeColor="text1"/>
                <w:szCs w:val="24"/>
              </w:rPr>
              <w:t>Deaf Community Services</w:t>
            </w:r>
            <w:r>
              <w:rPr>
                <w:rFonts w:ascii="Garamond" w:hAnsi="Garamond"/>
                <w:color w:val="000000" w:themeColor="text1"/>
                <w:szCs w:val="24"/>
              </w:rPr>
              <w:t xml:space="preserve"> continues to serve as the </w:t>
            </w:r>
            <w:r w:rsidRPr="00001F94">
              <w:rPr>
                <w:rFonts w:ascii="Garamond" w:hAnsi="Garamond"/>
                <w:color w:val="000000" w:themeColor="text1"/>
                <w:szCs w:val="24"/>
              </w:rPr>
              <w:t>lead entity and fiscal agent for the Increasing Independence Progra</w:t>
            </w:r>
            <w:r>
              <w:rPr>
                <w:rFonts w:ascii="Garamond" w:hAnsi="Garamond"/>
                <w:color w:val="000000" w:themeColor="text1"/>
                <w:szCs w:val="24"/>
              </w:rPr>
              <w:t xml:space="preserve">m, and oversees services throughout all 92 counties. </w:t>
            </w:r>
            <w:r w:rsidR="00BD33B1">
              <w:rPr>
                <w:rFonts w:ascii="Garamond" w:hAnsi="Garamond"/>
                <w:color w:val="000000" w:themeColor="text1"/>
                <w:szCs w:val="24"/>
              </w:rPr>
              <w:t xml:space="preserve">In addition to case management services, Deaf Community Services also provides interpreting services to various state agencies, as requested and coordinated through Indiana Deaf and Hard of Hearing Services. </w:t>
            </w:r>
          </w:p>
          <w:p w14:paraId="3DA076EC" w14:textId="77777777" w:rsidR="006C1D3B" w:rsidRDefault="006C1D3B" w:rsidP="00D532C0">
            <w:pPr>
              <w:rPr>
                <w:rFonts w:ascii="Garamond" w:hAnsi="Garamond"/>
                <w:szCs w:val="24"/>
              </w:rPr>
            </w:pPr>
          </w:p>
          <w:p w14:paraId="54704B6B" w14:textId="0CC0204F" w:rsidR="00D532C0" w:rsidRDefault="00D532C0" w:rsidP="00D532C0">
            <w:pPr>
              <w:rPr>
                <w:rFonts w:ascii="Garamond" w:hAnsi="Garamond"/>
                <w:szCs w:val="24"/>
              </w:rPr>
            </w:pPr>
            <w:r>
              <w:rPr>
                <w:rFonts w:ascii="Garamond" w:hAnsi="Garamond"/>
                <w:szCs w:val="24"/>
              </w:rPr>
              <w:t>Easterseals Crossroads has partnered with Indiana Vocational Rehabilitation as a successful provider of workforce development and other services for more than 40 years.  Easterseals Crossroads serves more than 1,800 VR consumers annually in Employment Services, Transition Services, Assistive Technology, Benefits Planning, and other related services.  Easterseals Crossroads also serves more than 275 consumers annually who receive funding through the Bureau of Developmental Disability Services (BDDS) or Medicaid Waiver.</w:t>
            </w:r>
          </w:p>
          <w:p w14:paraId="730A344A" w14:textId="77777777" w:rsidR="00D532C0" w:rsidRDefault="00D532C0" w:rsidP="00D532C0">
            <w:pPr>
              <w:rPr>
                <w:rFonts w:ascii="Garamond" w:hAnsi="Garamond"/>
                <w:szCs w:val="24"/>
              </w:rPr>
            </w:pPr>
          </w:p>
          <w:p w14:paraId="6984F4B7" w14:textId="77777777" w:rsidR="00D532C0" w:rsidRDefault="00D532C0" w:rsidP="00D532C0">
            <w:pPr>
              <w:rPr>
                <w:rFonts w:ascii="Garamond" w:hAnsi="Garamond"/>
                <w:szCs w:val="24"/>
              </w:rPr>
            </w:pPr>
            <w:r>
              <w:rPr>
                <w:rFonts w:ascii="Garamond" w:hAnsi="Garamond"/>
                <w:szCs w:val="24"/>
              </w:rPr>
              <w:lastRenderedPageBreak/>
              <w:t>Easterseals Crossroads has partnered with the Indiana Department of Veteran Affairs for the past 10 years offering a variety of resources and services to Veterans with disabilities across central Indiana.  Services include employment readiness and placement, housing assistance, healthcare information and referral, exploring educational opportunities and other needed services.</w:t>
            </w:r>
          </w:p>
          <w:p w14:paraId="2CACF7CF" w14:textId="77777777" w:rsidR="00D532C0" w:rsidRDefault="00D532C0" w:rsidP="00D532C0">
            <w:pPr>
              <w:rPr>
                <w:rFonts w:ascii="Garamond" w:hAnsi="Garamond"/>
                <w:szCs w:val="24"/>
              </w:rPr>
            </w:pPr>
          </w:p>
          <w:p w14:paraId="44260BDA" w14:textId="02AB8630" w:rsidR="0009502C" w:rsidRPr="00480672" w:rsidRDefault="00D532C0" w:rsidP="00D532C0">
            <w:pPr>
              <w:rPr>
                <w:rFonts w:ascii="Garamond" w:hAnsi="Garamond"/>
                <w:szCs w:val="24"/>
              </w:rPr>
            </w:pPr>
            <w:r>
              <w:rPr>
                <w:rFonts w:ascii="Garamond" w:hAnsi="Garamond"/>
                <w:szCs w:val="24"/>
              </w:rPr>
              <w:t xml:space="preserve">Easterseals Crossroads has previous experience working with the Indiana Department of Workforce Development (Indiana DWD) providing services as a WorkOne express site operator serving individuals with disabilities.  In addition, Easterseals Crossroads has recently entered into an MOU with the </w:t>
            </w:r>
            <w:r w:rsidRPr="00DF0C91">
              <w:rPr>
                <w:rFonts w:ascii="Garamond" w:hAnsi="Garamond"/>
                <w:szCs w:val="24"/>
              </w:rPr>
              <w:t>WorkOne Indy System Partnership</w:t>
            </w:r>
            <w:r>
              <w:rPr>
                <w:rFonts w:ascii="Garamond" w:hAnsi="Garamond"/>
                <w:szCs w:val="24"/>
              </w:rPr>
              <w:t xml:space="preserve"> for 2019 with EmployIndy and Indiana DWD offering a variety of services at the WorkOne office in Marion county.</w:t>
            </w:r>
          </w:p>
        </w:tc>
      </w:tr>
    </w:tbl>
    <w:p w14:paraId="090B422E" w14:textId="77777777" w:rsidR="0009502C" w:rsidRPr="00480672" w:rsidRDefault="0009502C" w:rsidP="0009502C">
      <w:pPr>
        <w:rPr>
          <w:rFonts w:ascii="Garamond" w:hAnsi="Garamond"/>
          <w:szCs w:val="24"/>
        </w:rPr>
      </w:pPr>
    </w:p>
    <w:p w14:paraId="0FF685AE" w14:textId="694247BD"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 xml:space="preserve">Please describe your company’s experience in </w:t>
      </w:r>
      <w:r w:rsidR="00C468DF">
        <w:rPr>
          <w:rFonts w:ascii="Garamond" w:hAnsi="Garamond"/>
          <w:szCs w:val="24"/>
        </w:rPr>
        <w:t>providing</w:t>
      </w:r>
      <w:r w:rsidRPr="00480672">
        <w:rPr>
          <w:rFonts w:ascii="Garamond" w:hAnsi="Garamond"/>
          <w:szCs w:val="24"/>
        </w:rPr>
        <w:t xml:space="preserve"> customers of a similar size to the State with similar </w:t>
      </w:r>
      <w:r w:rsidR="00C468DF" w:rsidRPr="00C468DF">
        <w:rPr>
          <w:rFonts w:ascii="Garamond" w:hAnsi="Garamond"/>
          <w:szCs w:val="24"/>
        </w:rPr>
        <w:t xml:space="preserve">in-person language interpretation services, telephonic language interpretation services, written language translation services, and American Sign Language interpretation services. </w:t>
      </w:r>
      <w:r w:rsidRPr="00480672">
        <w:rPr>
          <w:rFonts w:ascii="Garamond" w:hAnsi="Garamond"/>
          <w:szCs w:val="24"/>
        </w:rPr>
        <w:t>.  Please provide specific clients and detailed examples</w:t>
      </w:r>
      <w:r w:rsidR="00C468DF">
        <w:rPr>
          <w:rFonts w:ascii="Garamond" w:hAnsi="Garamond"/>
          <w:szCs w:val="24"/>
        </w:rPr>
        <w:t xml:space="preserve"> for each service line described in this RFP</w:t>
      </w:r>
      <w:r w:rsidRPr="00480672">
        <w:rPr>
          <w:rFonts w:ascii="Garamond" w:hAnsi="Garamond"/>
          <w:szCs w:val="24"/>
        </w:rPr>
        <w:t>.</w:t>
      </w:r>
    </w:p>
    <w:p w14:paraId="7F7319B2"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0FA3CFE6" w14:textId="77777777" w:rsidTr="00260725">
        <w:tc>
          <w:tcPr>
            <w:tcW w:w="8856" w:type="dxa"/>
            <w:shd w:val="clear" w:color="auto" w:fill="FFFF99"/>
          </w:tcPr>
          <w:p w14:paraId="5E05F78F" w14:textId="0C15F4FF" w:rsidR="00D532C0" w:rsidRDefault="00D532C0" w:rsidP="00D532C0">
            <w:pPr>
              <w:rPr>
                <w:rFonts w:ascii="Garamond" w:hAnsi="Garamond"/>
                <w:szCs w:val="24"/>
              </w:rPr>
            </w:pPr>
            <w:bookmarkStart w:id="0" w:name="_Hlk40854684"/>
            <w:r w:rsidRPr="007F6F12">
              <w:rPr>
                <w:rFonts w:ascii="Garamond" w:hAnsi="Garamond"/>
                <w:szCs w:val="24"/>
              </w:rPr>
              <w:t>Easter</w:t>
            </w:r>
            <w:r>
              <w:rPr>
                <w:rFonts w:ascii="Garamond" w:hAnsi="Garamond"/>
                <w:szCs w:val="24"/>
              </w:rPr>
              <w:t>s</w:t>
            </w:r>
            <w:r w:rsidRPr="007F6F12">
              <w:rPr>
                <w:rFonts w:ascii="Garamond" w:hAnsi="Garamond"/>
                <w:szCs w:val="24"/>
              </w:rPr>
              <w:t xml:space="preserve">eals Crossroads has been helping individuals with disabilities and special needs, and their families, live better lives for </w:t>
            </w:r>
            <w:r>
              <w:rPr>
                <w:rFonts w:ascii="Garamond" w:hAnsi="Garamond"/>
                <w:szCs w:val="24"/>
              </w:rPr>
              <w:t xml:space="preserve">over </w:t>
            </w:r>
            <w:r w:rsidRPr="007F6F12">
              <w:rPr>
                <w:rFonts w:ascii="Garamond" w:hAnsi="Garamond"/>
                <w:szCs w:val="24"/>
              </w:rPr>
              <w:t>80 years. Whether helping someone improve physical mobility, return to work or simply gain greater independence for everyday living, Easter</w:t>
            </w:r>
            <w:r>
              <w:rPr>
                <w:rFonts w:ascii="Garamond" w:hAnsi="Garamond"/>
                <w:szCs w:val="24"/>
              </w:rPr>
              <w:t>s</w:t>
            </w:r>
            <w:r w:rsidRPr="007F6F12">
              <w:rPr>
                <w:rFonts w:ascii="Garamond" w:hAnsi="Garamond"/>
                <w:szCs w:val="24"/>
              </w:rPr>
              <w:t>eals Crossroads offers a variety of services to help people with disabilities</w:t>
            </w:r>
            <w:r>
              <w:rPr>
                <w:rFonts w:ascii="Garamond" w:hAnsi="Garamond"/>
                <w:szCs w:val="24"/>
              </w:rPr>
              <w:t xml:space="preserve">, including </w:t>
            </w:r>
            <w:r w:rsidR="002A366C">
              <w:rPr>
                <w:rFonts w:ascii="Garamond" w:hAnsi="Garamond"/>
                <w:szCs w:val="24"/>
              </w:rPr>
              <w:t>the Deaf and Hard of Hearing community</w:t>
            </w:r>
            <w:r>
              <w:rPr>
                <w:rFonts w:ascii="Garamond" w:hAnsi="Garamond"/>
                <w:szCs w:val="24"/>
              </w:rPr>
              <w:t>,</w:t>
            </w:r>
            <w:r w:rsidRPr="007F6F12">
              <w:rPr>
                <w:rFonts w:ascii="Garamond" w:hAnsi="Garamond"/>
                <w:szCs w:val="24"/>
              </w:rPr>
              <w:t xml:space="preserve"> address life's challenges and achieve personal goals.</w:t>
            </w:r>
            <w:r>
              <w:rPr>
                <w:rFonts w:ascii="Garamond" w:hAnsi="Garamond"/>
                <w:szCs w:val="24"/>
              </w:rPr>
              <w:t xml:space="preserve">  </w:t>
            </w:r>
          </w:p>
          <w:p w14:paraId="25F714A0" w14:textId="77777777" w:rsidR="00D532C0" w:rsidRDefault="00D532C0" w:rsidP="00D532C0">
            <w:pPr>
              <w:rPr>
                <w:rFonts w:ascii="Garamond" w:hAnsi="Garamond"/>
                <w:szCs w:val="24"/>
              </w:rPr>
            </w:pPr>
          </w:p>
          <w:p w14:paraId="3ED40D13" w14:textId="77777777" w:rsidR="004217C4" w:rsidRDefault="00E71AB0" w:rsidP="00D532C0">
            <w:pPr>
              <w:tabs>
                <w:tab w:val="left" w:pos="1494"/>
              </w:tabs>
              <w:rPr>
                <w:rFonts w:ascii="Garamond" w:hAnsi="Garamond"/>
                <w:szCs w:val="24"/>
              </w:rPr>
            </w:pPr>
            <w:r>
              <w:rPr>
                <w:rFonts w:ascii="Garamond" w:hAnsi="Garamond"/>
                <w:szCs w:val="24"/>
              </w:rPr>
              <w:t>Deaf Community Services, a division of Easterseals Crossroads, has partnered with LUNA Language Services over the past six years to provide American Sign Language interpreting services for the state of Indiana. To that end, thousands of hours of interpreting services have been provided to Indiana state employees that use American Sign Language, as well as Deaf individuals that are accessing different areas of state government.</w:t>
            </w:r>
          </w:p>
          <w:p w14:paraId="59C7A50A" w14:textId="77777777" w:rsidR="00E71AB0" w:rsidRDefault="00E71AB0" w:rsidP="00D532C0">
            <w:pPr>
              <w:tabs>
                <w:tab w:val="left" w:pos="1494"/>
              </w:tabs>
              <w:rPr>
                <w:rFonts w:ascii="Garamond" w:hAnsi="Garamond"/>
                <w:szCs w:val="24"/>
              </w:rPr>
            </w:pPr>
          </w:p>
          <w:p w14:paraId="7DADCD24" w14:textId="270B6B36" w:rsidR="00E71AB0" w:rsidRPr="00480672" w:rsidRDefault="00E71AB0" w:rsidP="00D532C0">
            <w:pPr>
              <w:tabs>
                <w:tab w:val="left" w:pos="1494"/>
              </w:tabs>
              <w:rPr>
                <w:rFonts w:ascii="Garamond" w:hAnsi="Garamond"/>
                <w:szCs w:val="24"/>
              </w:rPr>
            </w:pPr>
            <w:r>
              <w:rPr>
                <w:rFonts w:ascii="Garamond" w:hAnsi="Garamond"/>
                <w:szCs w:val="24"/>
              </w:rPr>
              <w:t xml:space="preserve">In addition to state government, Deaf Community Services, </w:t>
            </w:r>
            <w:r w:rsidR="00004A7F">
              <w:rPr>
                <w:rFonts w:ascii="Garamond" w:hAnsi="Garamond"/>
                <w:szCs w:val="24"/>
              </w:rPr>
              <w:t>has provided A</w:t>
            </w:r>
            <w:r>
              <w:rPr>
                <w:rFonts w:ascii="Garamond" w:hAnsi="Garamond"/>
                <w:szCs w:val="24"/>
              </w:rPr>
              <w:t>merican Sign Language interpreting services to a variety of federal government agencies, including the United State</w:t>
            </w:r>
            <w:r w:rsidR="00004A7F">
              <w:rPr>
                <w:rFonts w:ascii="Garamond" w:hAnsi="Garamond"/>
                <w:szCs w:val="24"/>
              </w:rPr>
              <w:t>s</w:t>
            </w:r>
            <w:r>
              <w:rPr>
                <w:rFonts w:ascii="Garamond" w:hAnsi="Garamond"/>
                <w:szCs w:val="24"/>
              </w:rPr>
              <w:t xml:space="preserve"> Postal Service, the United States Trustee’s Office, the Federal Public Defender’s Office, </w:t>
            </w:r>
            <w:r w:rsidR="00004A7F">
              <w:rPr>
                <w:rFonts w:ascii="Garamond" w:hAnsi="Garamond"/>
                <w:szCs w:val="24"/>
              </w:rPr>
              <w:t xml:space="preserve">the Social Security Administration, and the Defense Finance and Accounting Service. Deaf Community Services supports the right of individuals that are Deaf and Hard of Hearing to have communication access in all aspects of life.  </w:t>
            </w:r>
          </w:p>
        </w:tc>
      </w:tr>
      <w:bookmarkEnd w:id="0"/>
    </w:tbl>
    <w:p w14:paraId="1A6B5ABC" w14:textId="77777777" w:rsidR="00FD5220" w:rsidRPr="00480672" w:rsidRDefault="00FD5220" w:rsidP="00FD5220">
      <w:pPr>
        <w:widowControl/>
        <w:tabs>
          <w:tab w:val="left" w:pos="360"/>
        </w:tabs>
        <w:jc w:val="both"/>
        <w:rPr>
          <w:rFonts w:ascii="Garamond" w:hAnsi="Garamond"/>
          <w:b/>
          <w:szCs w:val="24"/>
        </w:rPr>
      </w:pPr>
    </w:p>
    <w:p w14:paraId="2384B045" w14:textId="77777777"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346B15F8" w14:textId="77777777" w:rsidR="00FD5220" w:rsidRPr="00480672" w:rsidRDefault="00FD5220" w:rsidP="00FD5220">
      <w:pPr>
        <w:widowControl/>
        <w:ind w:left="1440"/>
        <w:jc w:val="both"/>
        <w:rPr>
          <w:rFonts w:ascii="Garamond" w:hAnsi="Garamond"/>
          <w:szCs w:val="24"/>
        </w:rPr>
      </w:pPr>
    </w:p>
    <w:p w14:paraId="0B3688D7" w14:textId="77777777"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7"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14:paraId="462C46FE" w14:textId="77777777" w:rsidR="00FD5220" w:rsidRPr="00480672" w:rsidRDefault="00FD5220" w:rsidP="00FD5220">
      <w:pPr>
        <w:widowControl/>
        <w:ind w:left="1440"/>
        <w:jc w:val="both"/>
        <w:rPr>
          <w:rFonts w:ascii="Garamond" w:hAnsi="Garamond"/>
          <w:szCs w:val="24"/>
        </w:rPr>
      </w:pPr>
    </w:p>
    <w:p w14:paraId="2BAC6287" w14:textId="6210C698" w:rsidR="00FD5220"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2E5943" w:rsidRPr="00480672" w14:paraId="44BD927F" w14:textId="77777777" w:rsidTr="00B062B5">
        <w:tc>
          <w:tcPr>
            <w:tcW w:w="8856" w:type="dxa"/>
            <w:shd w:val="clear" w:color="auto" w:fill="FFFF99"/>
          </w:tcPr>
          <w:p w14:paraId="07A7A04E" w14:textId="7399BA2B" w:rsidR="002E5943" w:rsidRPr="00480672" w:rsidRDefault="002A6A19" w:rsidP="00B062B5">
            <w:pPr>
              <w:rPr>
                <w:rFonts w:ascii="Garamond" w:hAnsi="Garamond"/>
                <w:szCs w:val="24"/>
              </w:rPr>
            </w:pPr>
            <w:r>
              <w:rPr>
                <w:rFonts w:ascii="Garamond" w:hAnsi="Garamond"/>
                <w:szCs w:val="24"/>
              </w:rPr>
              <w:t>Easterseals Crossroads is claiming the Buy Indiana preference</w:t>
            </w:r>
            <w:r w:rsidR="005405F3">
              <w:rPr>
                <w:rFonts w:ascii="Garamond" w:hAnsi="Garamond"/>
                <w:szCs w:val="24"/>
              </w:rPr>
              <w:t xml:space="preserve"> (1)</w:t>
            </w:r>
            <w:r w:rsidR="00B134A9">
              <w:rPr>
                <w:rFonts w:ascii="Garamond" w:hAnsi="Garamond"/>
                <w:szCs w:val="24"/>
              </w:rPr>
              <w:t xml:space="preserve"> A business whose principal place of business is located in Indiana</w:t>
            </w:r>
            <w:r>
              <w:rPr>
                <w:rFonts w:ascii="Garamond" w:hAnsi="Garamond"/>
                <w:szCs w:val="24"/>
              </w:rPr>
              <w:t xml:space="preserve">. See email from the Indiana Department of Administration in </w:t>
            </w:r>
            <w:r w:rsidRPr="002A6A19">
              <w:rPr>
                <w:rFonts w:ascii="Garamond" w:hAnsi="Garamond"/>
                <w:b/>
                <w:szCs w:val="24"/>
              </w:rPr>
              <w:t>ATTACHMENT E</w:t>
            </w:r>
            <w:r>
              <w:rPr>
                <w:rFonts w:ascii="Garamond" w:hAnsi="Garamond"/>
                <w:b/>
                <w:szCs w:val="24"/>
              </w:rPr>
              <w:t>8</w:t>
            </w:r>
            <w:r>
              <w:rPr>
                <w:rFonts w:ascii="Garamond" w:hAnsi="Garamond"/>
                <w:szCs w:val="24"/>
              </w:rPr>
              <w:t xml:space="preserve">. </w:t>
            </w:r>
          </w:p>
        </w:tc>
      </w:tr>
    </w:tbl>
    <w:p w14:paraId="389FA46A" w14:textId="77777777" w:rsidR="002E5943" w:rsidRPr="00480672" w:rsidRDefault="002E5943" w:rsidP="002E5943">
      <w:pPr>
        <w:widowControl/>
        <w:jc w:val="both"/>
        <w:rPr>
          <w:rFonts w:ascii="Garamond" w:hAnsi="Garamond"/>
          <w:szCs w:val="24"/>
          <w:u w:val="single"/>
        </w:rPr>
      </w:pPr>
    </w:p>
    <w:p w14:paraId="0F4CB03C" w14:textId="77777777" w:rsidR="00FD5220" w:rsidRPr="00480672" w:rsidRDefault="00FD5220" w:rsidP="00FD5220">
      <w:pPr>
        <w:widowControl/>
        <w:tabs>
          <w:tab w:val="left" w:pos="360"/>
        </w:tabs>
        <w:ind w:left="720"/>
        <w:jc w:val="both"/>
        <w:rPr>
          <w:rFonts w:ascii="Garamond" w:hAnsi="Garamond"/>
          <w:b/>
          <w:szCs w:val="24"/>
        </w:rPr>
      </w:pPr>
      <w:r w:rsidRPr="00480672">
        <w:rPr>
          <w:rFonts w:ascii="Garamond" w:hAnsi="Garamond"/>
          <w:szCs w:val="24"/>
        </w:rPr>
        <w:t>Refer to Section 2.7 for additional information.</w:t>
      </w:r>
    </w:p>
    <w:p w14:paraId="0C11A373" w14:textId="77777777" w:rsidR="00FD5220" w:rsidRPr="00480672" w:rsidRDefault="00FD5220" w:rsidP="00FD5220">
      <w:pPr>
        <w:widowControl/>
        <w:tabs>
          <w:tab w:val="left" w:pos="360"/>
        </w:tabs>
        <w:jc w:val="both"/>
        <w:rPr>
          <w:rFonts w:ascii="Garamond" w:hAnsi="Garamond"/>
          <w:b/>
          <w:szCs w:val="24"/>
        </w:rPr>
      </w:pPr>
    </w:p>
    <w:p w14:paraId="1BB8285B" w14:textId="77777777" w:rsidR="00F655C2" w:rsidRPr="00480672" w:rsidRDefault="00FD5220" w:rsidP="00F655C2">
      <w:pPr>
        <w:widowControl/>
        <w:numPr>
          <w:ilvl w:val="2"/>
          <w:numId w:val="16"/>
        </w:numPr>
        <w:tabs>
          <w:tab w:val="left" w:pos="360"/>
        </w:tabs>
        <w:jc w:val="both"/>
        <w:rPr>
          <w:rFonts w:ascii="Garamond" w:hAnsi="Garamond"/>
          <w:szCs w:val="24"/>
        </w:rPr>
      </w:pPr>
      <w:r w:rsidRPr="00480672">
        <w:rPr>
          <w:rFonts w:ascii="Garamond" w:hAnsi="Garamond"/>
          <w:b/>
          <w:szCs w:val="24"/>
        </w:rPr>
        <w:t xml:space="preserve">Payment - </w:t>
      </w:r>
      <w:r w:rsidRPr="00480672">
        <w:rPr>
          <w:rFonts w:ascii="Garamond" w:hAnsi="Garamond"/>
          <w:szCs w:val="24"/>
        </w:rPr>
        <w:t>Please provide the requested information in RFP Section 2.3.15.</w:t>
      </w:r>
    </w:p>
    <w:p w14:paraId="02F0D9AB" w14:textId="77777777" w:rsidR="005A0FC8" w:rsidRPr="00480672" w:rsidRDefault="005A0FC8" w:rsidP="005A0FC8">
      <w:pPr>
        <w:widowControl/>
        <w:tabs>
          <w:tab w:val="left" w:pos="360"/>
        </w:tabs>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480672" w14:paraId="2E94888D" w14:textId="77777777" w:rsidTr="004009A6">
        <w:tc>
          <w:tcPr>
            <w:tcW w:w="8856" w:type="dxa"/>
            <w:shd w:val="clear" w:color="auto" w:fill="FFFF99"/>
          </w:tcPr>
          <w:p w14:paraId="6CDB27D8" w14:textId="58D473B8" w:rsidR="00F655C2" w:rsidRPr="00480672" w:rsidRDefault="00AD6A79" w:rsidP="004009A6">
            <w:pPr>
              <w:rPr>
                <w:rFonts w:ascii="Garamond" w:hAnsi="Garamond"/>
                <w:szCs w:val="24"/>
              </w:rPr>
            </w:pPr>
            <w:r>
              <w:rPr>
                <w:rFonts w:ascii="Garamond" w:hAnsi="Garamond"/>
                <w:szCs w:val="24"/>
              </w:rPr>
              <w:t xml:space="preserve">Easterseals Crossroads is currently registered for direct deposit of payments from the Auditor of State as well as various other federal, insurance company and private payment mechanisms. In addition, we do accept credit card payments from government and private company payors and understand that the fees associated with credit card acceptance is a normal cost of doing business. </w:t>
            </w:r>
          </w:p>
        </w:tc>
      </w:tr>
    </w:tbl>
    <w:p w14:paraId="1347562D" w14:textId="77777777" w:rsidR="00F655C2" w:rsidRPr="00480672" w:rsidRDefault="00F655C2" w:rsidP="00C41C66">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0"/>
  </w:num>
  <w:num w:numId="9">
    <w:abstractNumId w:val="17"/>
  </w:num>
  <w:num w:numId="10">
    <w:abstractNumId w:val="1"/>
  </w:num>
  <w:num w:numId="11">
    <w:abstractNumId w:val="0"/>
  </w:num>
  <w:num w:numId="12">
    <w:abstractNumId w:val="15"/>
  </w:num>
  <w:num w:numId="13">
    <w:abstractNumId w:val="19"/>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1F94"/>
    <w:rsid w:val="00004A7F"/>
    <w:rsid w:val="0000708C"/>
    <w:rsid w:val="000207A2"/>
    <w:rsid w:val="00057F99"/>
    <w:rsid w:val="00080AA3"/>
    <w:rsid w:val="0009140A"/>
    <w:rsid w:val="0009502C"/>
    <w:rsid w:val="000A5DA4"/>
    <w:rsid w:val="000A7E85"/>
    <w:rsid w:val="000C6DD8"/>
    <w:rsid w:val="000F4854"/>
    <w:rsid w:val="0011345F"/>
    <w:rsid w:val="00133B9C"/>
    <w:rsid w:val="00141B94"/>
    <w:rsid w:val="00174793"/>
    <w:rsid w:val="001B5608"/>
    <w:rsid w:val="001F7706"/>
    <w:rsid w:val="00203D6A"/>
    <w:rsid w:val="0025534D"/>
    <w:rsid w:val="00260470"/>
    <w:rsid w:val="00260725"/>
    <w:rsid w:val="00264B4D"/>
    <w:rsid w:val="00270673"/>
    <w:rsid w:val="002960D5"/>
    <w:rsid w:val="002A366C"/>
    <w:rsid w:val="002A6A19"/>
    <w:rsid w:val="002B3A36"/>
    <w:rsid w:val="002C5FAB"/>
    <w:rsid w:val="002C7FF5"/>
    <w:rsid w:val="002E5943"/>
    <w:rsid w:val="002F0EC0"/>
    <w:rsid w:val="00310796"/>
    <w:rsid w:val="00323710"/>
    <w:rsid w:val="003528C0"/>
    <w:rsid w:val="00370866"/>
    <w:rsid w:val="003E057A"/>
    <w:rsid w:val="003F2349"/>
    <w:rsid w:val="003F442B"/>
    <w:rsid w:val="004009A6"/>
    <w:rsid w:val="00401A3C"/>
    <w:rsid w:val="00405269"/>
    <w:rsid w:val="004217C4"/>
    <w:rsid w:val="00436E61"/>
    <w:rsid w:val="0045070F"/>
    <w:rsid w:val="00463E52"/>
    <w:rsid w:val="0047440B"/>
    <w:rsid w:val="00480672"/>
    <w:rsid w:val="004C265A"/>
    <w:rsid w:val="004D1555"/>
    <w:rsid w:val="004E7F0E"/>
    <w:rsid w:val="005405F3"/>
    <w:rsid w:val="00542998"/>
    <w:rsid w:val="0056091C"/>
    <w:rsid w:val="00577526"/>
    <w:rsid w:val="005A0FC8"/>
    <w:rsid w:val="005F14FB"/>
    <w:rsid w:val="00603289"/>
    <w:rsid w:val="00610FE6"/>
    <w:rsid w:val="006122B8"/>
    <w:rsid w:val="006405E9"/>
    <w:rsid w:val="00644A05"/>
    <w:rsid w:val="006676D8"/>
    <w:rsid w:val="006C1D3B"/>
    <w:rsid w:val="00741B7D"/>
    <w:rsid w:val="00776A11"/>
    <w:rsid w:val="00786320"/>
    <w:rsid w:val="007A445A"/>
    <w:rsid w:val="007A6F89"/>
    <w:rsid w:val="007B2329"/>
    <w:rsid w:val="007F1B85"/>
    <w:rsid w:val="008631B6"/>
    <w:rsid w:val="00877F50"/>
    <w:rsid w:val="00883FEA"/>
    <w:rsid w:val="008A7BB8"/>
    <w:rsid w:val="008E0DCF"/>
    <w:rsid w:val="009148D9"/>
    <w:rsid w:val="00925888"/>
    <w:rsid w:val="00965FF1"/>
    <w:rsid w:val="009C4592"/>
    <w:rsid w:val="00A80583"/>
    <w:rsid w:val="00AC786B"/>
    <w:rsid w:val="00AD6A79"/>
    <w:rsid w:val="00B134A9"/>
    <w:rsid w:val="00B263A8"/>
    <w:rsid w:val="00B3117F"/>
    <w:rsid w:val="00B31295"/>
    <w:rsid w:val="00B66D79"/>
    <w:rsid w:val="00B671D0"/>
    <w:rsid w:val="00BB0553"/>
    <w:rsid w:val="00BB4C38"/>
    <w:rsid w:val="00BD33B1"/>
    <w:rsid w:val="00C34D82"/>
    <w:rsid w:val="00C41C66"/>
    <w:rsid w:val="00C468DF"/>
    <w:rsid w:val="00C9083F"/>
    <w:rsid w:val="00CA327C"/>
    <w:rsid w:val="00CD3BAF"/>
    <w:rsid w:val="00CE2E29"/>
    <w:rsid w:val="00CF0DC5"/>
    <w:rsid w:val="00D45264"/>
    <w:rsid w:val="00D532C0"/>
    <w:rsid w:val="00D61EF4"/>
    <w:rsid w:val="00D63F8F"/>
    <w:rsid w:val="00D9324D"/>
    <w:rsid w:val="00D97577"/>
    <w:rsid w:val="00DA271C"/>
    <w:rsid w:val="00DA327E"/>
    <w:rsid w:val="00E16067"/>
    <w:rsid w:val="00E26E01"/>
    <w:rsid w:val="00E55CD1"/>
    <w:rsid w:val="00E65CF2"/>
    <w:rsid w:val="00E71AB0"/>
    <w:rsid w:val="00E73FF2"/>
    <w:rsid w:val="00EC2248"/>
    <w:rsid w:val="00EF0A39"/>
    <w:rsid w:val="00F02DDB"/>
    <w:rsid w:val="00F276AA"/>
    <w:rsid w:val="00F27DB8"/>
    <w:rsid w:val="00F41473"/>
    <w:rsid w:val="00F655C2"/>
    <w:rsid w:val="00F72BF2"/>
    <w:rsid w:val="00FA307D"/>
    <w:rsid w:val="00FB6F5E"/>
    <w:rsid w:val="00FD311B"/>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22B820E8"/>
  <w15:chartTrackingRefBased/>
  <w15:docId w15:val="{7C86BADC-0AE2-41F9-8718-458F0303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uiPriority w:val="99"/>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uiPriority w:val="99"/>
    <w:rsid w:val="00FD5220"/>
    <w:rPr>
      <w:rFonts w:ascii="Courier" w:hAnsi="Courier"/>
      <w:snapToGrid w:val="0"/>
    </w:rPr>
  </w:style>
  <w:style w:type="paragraph" w:styleId="ListParagraph">
    <w:name w:val="List Paragraph"/>
    <w:basedOn w:val="Normal"/>
    <w:uiPriority w:val="34"/>
    <w:qFormat/>
    <w:rsid w:val="00FD311B"/>
    <w:pPr>
      <w:ind w:left="720"/>
      <w:contextualSpacing/>
    </w:pPr>
  </w:style>
  <w:style w:type="character" w:styleId="UnresolvedMention">
    <w:name w:val="Unresolved Mention"/>
    <w:basedOn w:val="DefaultParagraphFont"/>
    <w:uiPriority w:val="99"/>
    <w:semiHidden/>
    <w:unhideWhenUsed/>
    <w:rsid w:val="00401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uyindianainvest@idoa.in.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roffandassociat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83848-AAAA-4954-9483-4788E926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3428</Words>
  <Characters>20598</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23979</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Davidson, Traci</cp:lastModifiedBy>
  <cp:revision>2</cp:revision>
  <cp:lastPrinted>2020-07-13T14:45:00Z</cp:lastPrinted>
  <dcterms:created xsi:type="dcterms:W3CDTF">2020-07-16T13:41:00Z</dcterms:created>
  <dcterms:modified xsi:type="dcterms:W3CDTF">2020-07-16T13:41:00Z</dcterms:modified>
</cp:coreProperties>
</file>